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99" w:rsidRDefault="00C13D99" w:rsidP="00C13D99">
      <w:pPr>
        <w:rPr>
          <w:lang w:val="en-US"/>
        </w:rPr>
      </w:pPr>
      <w:r>
        <w:rPr>
          <w:lang w:val="en-US"/>
        </w:rPr>
        <w:t>The 3</w:t>
      </w:r>
      <w:r w:rsidRPr="00C13D99">
        <w:rPr>
          <w:vertAlign w:val="superscript"/>
          <w:lang w:val="en-US"/>
        </w:rPr>
        <w:t>rd</w:t>
      </w:r>
      <w:r>
        <w:rPr>
          <w:lang w:val="en-US"/>
        </w:rPr>
        <w:t xml:space="preserve"> </w:t>
      </w:r>
      <w:r>
        <w:rPr>
          <w:lang w:val="en-US"/>
        </w:rPr>
        <w:t>meeting of C</w:t>
      </w:r>
      <w:r>
        <w:rPr>
          <w:lang w:val="en-US"/>
        </w:rPr>
        <w:t>OSHA 2015-16 was held on Monday, Feb 22</w:t>
      </w:r>
      <w:r>
        <w:rPr>
          <w:lang w:val="en-US"/>
        </w:rPr>
        <w:t>. The mee</w:t>
      </w:r>
      <w:r>
        <w:rPr>
          <w:lang w:val="en-US"/>
        </w:rPr>
        <w:t>ting was called to order at 8:53</w:t>
      </w:r>
      <w:r>
        <w:rPr>
          <w:lang w:val="en-US"/>
        </w:rPr>
        <w:t xml:space="preserve"> pm. The attendance sheet is attached in a separate document.</w:t>
      </w:r>
    </w:p>
    <w:p w:rsidR="00C13D99" w:rsidRDefault="00C13D99" w:rsidP="00C13D99">
      <w:pPr>
        <w:pStyle w:val="ListParagraph"/>
        <w:numPr>
          <w:ilvl w:val="0"/>
          <w:numId w:val="1"/>
        </w:numPr>
        <w:rPr>
          <w:lang w:val="en-US"/>
        </w:rPr>
      </w:pPr>
      <w:r w:rsidRPr="00D9746D">
        <w:rPr>
          <w:lang w:val="en-US"/>
        </w:rPr>
        <w:t>Confirmation of minutes:</w:t>
      </w:r>
    </w:p>
    <w:p w:rsidR="00C13D99" w:rsidRDefault="00C13D99" w:rsidP="00C13D99">
      <w:pPr>
        <w:pStyle w:val="ListParagraph"/>
        <w:numPr>
          <w:ilvl w:val="0"/>
          <w:numId w:val="2"/>
        </w:numPr>
        <w:rPr>
          <w:lang w:val="en-US"/>
        </w:rPr>
      </w:pPr>
      <w:r>
        <w:rPr>
          <w:lang w:val="en-US"/>
        </w:rPr>
        <w:t>The minutes of the 2</w:t>
      </w:r>
      <w:r w:rsidRPr="00C13D99">
        <w:rPr>
          <w:vertAlign w:val="superscript"/>
          <w:lang w:val="en-US"/>
        </w:rPr>
        <w:t>nd</w:t>
      </w:r>
      <w:r>
        <w:rPr>
          <w:lang w:val="en-US"/>
        </w:rPr>
        <w:t xml:space="preserve"> meeting were presented in the COSHA. The same were accepted by the members</w:t>
      </w:r>
    </w:p>
    <w:p w:rsidR="00C13D99" w:rsidRDefault="00C13D99" w:rsidP="00C13D99">
      <w:pPr>
        <w:pStyle w:val="ListParagraph"/>
        <w:numPr>
          <w:ilvl w:val="0"/>
          <w:numId w:val="1"/>
        </w:numPr>
        <w:rPr>
          <w:lang w:val="en-US"/>
        </w:rPr>
      </w:pPr>
      <w:r>
        <w:rPr>
          <w:lang w:val="en-US"/>
        </w:rPr>
        <w:t>Announcements and Remarks:</w:t>
      </w:r>
    </w:p>
    <w:p w:rsidR="00C13D99" w:rsidRDefault="00C13D99" w:rsidP="00C13D99">
      <w:pPr>
        <w:pStyle w:val="ListParagraph"/>
        <w:numPr>
          <w:ilvl w:val="0"/>
          <w:numId w:val="2"/>
        </w:numPr>
        <w:rPr>
          <w:lang w:val="en-US"/>
        </w:rPr>
      </w:pPr>
      <w:r>
        <w:rPr>
          <w:lang w:val="en-US"/>
        </w:rPr>
        <w:t>Mr. Ashutosh Ranka, General Body Member informed the COSHA about the water quality report that was sent to the ADHA for further action</w:t>
      </w:r>
    </w:p>
    <w:p w:rsidR="00C13D99" w:rsidRDefault="00C13D99" w:rsidP="00C13D99">
      <w:pPr>
        <w:pStyle w:val="ListParagraph"/>
        <w:numPr>
          <w:ilvl w:val="0"/>
          <w:numId w:val="2"/>
        </w:numPr>
        <w:rPr>
          <w:lang w:val="en-US"/>
        </w:rPr>
      </w:pPr>
      <w:r>
        <w:rPr>
          <w:lang w:val="en-US"/>
        </w:rPr>
        <w:t xml:space="preserve">Mr. Shiva </w:t>
      </w:r>
      <w:proofErr w:type="spellStart"/>
      <w:r>
        <w:rPr>
          <w:lang w:val="en-US"/>
        </w:rPr>
        <w:t>Garg</w:t>
      </w:r>
      <w:proofErr w:type="spellEnd"/>
      <w:r>
        <w:rPr>
          <w:lang w:val="en-US"/>
        </w:rPr>
        <w:t>, President, Hall 1, requested all the COSHA members to send the report regarding the centralized procurement of furniture latest by 25 Feb.</w:t>
      </w:r>
    </w:p>
    <w:p w:rsidR="00C13D99" w:rsidRDefault="00C13D99" w:rsidP="00C13D99">
      <w:pPr>
        <w:pStyle w:val="ListParagraph"/>
        <w:numPr>
          <w:ilvl w:val="0"/>
          <w:numId w:val="1"/>
        </w:numPr>
        <w:rPr>
          <w:lang w:val="en-US"/>
        </w:rPr>
      </w:pPr>
      <w:r>
        <w:rPr>
          <w:lang w:val="en-US"/>
        </w:rPr>
        <w:t>To consider the solution for excessive bill for the month of January:</w:t>
      </w:r>
    </w:p>
    <w:p w:rsidR="00C13D99" w:rsidRDefault="00C13D99" w:rsidP="00C13D99">
      <w:pPr>
        <w:pStyle w:val="ListParagraph"/>
        <w:numPr>
          <w:ilvl w:val="0"/>
          <w:numId w:val="2"/>
        </w:numPr>
        <w:rPr>
          <w:lang w:val="en-US"/>
        </w:rPr>
      </w:pPr>
      <w:r>
        <w:rPr>
          <w:lang w:val="en-US"/>
        </w:rPr>
        <w:t>A lot of apprehensions were raised by the General Body members regarding the electricity bills:</w:t>
      </w:r>
    </w:p>
    <w:p w:rsidR="00C13D99" w:rsidRDefault="00C13D99" w:rsidP="00C13D99">
      <w:pPr>
        <w:pStyle w:val="ListParagraph"/>
        <w:numPr>
          <w:ilvl w:val="0"/>
          <w:numId w:val="5"/>
        </w:numPr>
        <w:rPr>
          <w:lang w:val="en-US"/>
        </w:rPr>
      </w:pPr>
      <w:r>
        <w:rPr>
          <w:lang w:val="en-US"/>
        </w:rPr>
        <w:t xml:space="preserve">Mr. </w:t>
      </w:r>
      <w:proofErr w:type="spellStart"/>
      <w:r>
        <w:rPr>
          <w:lang w:val="en-US"/>
        </w:rPr>
        <w:t>Bhuvesh</w:t>
      </w:r>
      <w:proofErr w:type="spellEnd"/>
      <w:r>
        <w:rPr>
          <w:lang w:val="en-US"/>
        </w:rPr>
        <w:t xml:space="preserve">, a general body member pointed out that the readings were not being taken properly. He informed COSHA that in Hall 4 the meters were not properly calibrated and the reading of the main meter was much more than that noted in the sub meters. Mr. Ashutosh Ranka told that IWD had informed the students that all the meters were calibrated in December itself. Further, Mr. </w:t>
      </w:r>
      <w:proofErr w:type="spellStart"/>
      <w:r>
        <w:rPr>
          <w:lang w:val="en-US"/>
        </w:rPr>
        <w:t>Bhuvesh</w:t>
      </w:r>
      <w:proofErr w:type="spellEnd"/>
      <w:r>
        <w:rPr>
          <w:lang w:val="en-US"/>
        </w:rPr>
        <w:t xml:space="preserve"> pointed various technical faults because of which the readings were not justified. </w:t>
      </w:r>
    </w:p>
    <w:p w:rsidR="00C13D99" w:rsidRDefault="00C13D99" w:rsidP="00C13D99">
      <w:pPr>
        <w:pStyle w:val="ListParagraph"/>
        <w:numPr>
          <w:ilvl w:val="0"/>
          <w:numId w:val="5"/>
        </w:numPr>
        <w:rPr>
          <w:lang w:val="en-US"/>
        </w:rPr>
      </w:pPr>
      <w:r>
        <w:rPr>
          <w:lang w:val="en-US"/>
        </w:rPr>
        <w:t xml:space="preserve">A lot of general body members complained as to why the faculty members were not being charged for using the facilities of the academic area. Mr. </w:t>
      </w:r>
      <w:proofErr w:type="spellStart"/>
      <w:r>
        <w:rPr>
          <w:lang w:val="en-US"/>
        </w:rPr>
        <w:t>Bhuvesh</w:t>
      </w:r>
      <w:proofErr w:type="spellEnd"/>
      <w:r>
        <w:rPr>
          <w:lang w:val="en-US"/>
        </w:rPr>
        <w:t xml:space="preserve"> informed that a part of the academic electricity bill was being charged by the students in form of one of the variables</w:t>
      </w:r>
      <w:r w:rsidR="00BD59CD">
        <w:rPr>
          <w:lang w:val="en-US"/>
        </w:rPr>
        <w:t xml:space="preserve"> mentioned in the electricity bills</w:t>
      </w:r>
      <w:r>
        <w:rPr>
          <w:lang w:val="en-US"/>
        </w:rPr>
        <w:t xml:space="preserve">. </w:t>
      </w:r>
    </w:p>
    <w:p w:rsidR="00C13D99" w:rsidRDefault="00C13D99" w:rsidP="00C13D99">
      <w:pPr>
        <w:pStyle w:val="ListParagraph"/>
        <w:numPr>
          <w:ilvl w:val="0"/>
          <w:numId w:val="5"/>
        </w:numPr>
        <w:rPr>
          <w:lang w:val="en-US"/>
        </w:rPr>
      </w:pPr>
      <w:r>
        <w:rPr>
          <w:lang w:val="en-US"/>
        </w:rPr>
        <w:t xml:space="preserve">Many of the PG members raised apprehensions regarding HRA which they were not being allocated. </w:t>
      </w:r>
    </w:p>
    <w:p w:rsidR="000A1817" w:rsidRDefault="000A1817" w:rsidP="00C13D99">
      <w:pPr>
        <w:pStyle w:val="ListParagraph"/>
        <w:numPr>
          <w:ilvl w:val="0"/>
          <w:numId w:val="5"/>
        </w:numPr>
        <w:rPr>
          <w:lang w:val="en-US"/>
        </w:rPr>
      </w:pPr>
      <w:r>
        <w:rPr>
          <w:lang w:val="en-US"/>
        </w:rPr>
        <w:t xml:space="preserve">Mr. Jai Prakash </w:t>
      </w:r>
      <w:proofErr w:type="spellStart"/>
      <w:r>
        <w:rPr>
          <w:lang w:val="en-US"/>
        </w:rPr>
        <w:t>Menaria</w:t>
      </w:r>
      <w:proofErr w:type="spellEnd"/>
      <w:r>
        <w:rPr>
          <w:lang w:val="en-US"/>
        </w:rPr>
        <w:t xml:space="preserve">, President Hall 1 informed the COSHA that there had been a general increase in the electricity bill due to increase in the rate per unit. </w:t>
      </w:r>
      <w:r w:rsidR="00BD59CD">
        <w:rPr>
          <w:lang w:val="en-US"/>
        </w:rPr>
        <w:t>The same should be accepted by the students.</w:t>
      </w:r>
    </w:p>
    <w:p w:rsidR="000A1817" w:rsidRDefault="000A1817" w:rsidP="000A1817">
      <w:pPr>
        <w:rPr>
          <w:lang w:val="en-US"/>
        </w:rPr>
      </w:pPr>
      <w:r>
        <w:rPr>
          <w:lang w:val="en-US"/>
        </w:rPr>
        <w:t>Based on all the discussions held, the COSHA made the following recommendations:</w:t>
      </w:r>
    </w:p>
    <w:p w:rsidR="00163F30" w:rsidRDefault="000A1817" w:rsidP="00163F30">
      <w:pPr>
        <w:pStyle w:val="ListParagraph"/>
        <w:numPr>
          <w:ilvl w:val="0"/>
          <w:numId w:val="5"/>
        </w:numPr>
        <w:rPr>
          <w:lang w:val="en-US"/>
        </w:rPr>
      </w:pPr>
      <w:r w:rsidRPr="00163F30">
        <w:rPr>
          <w:lang w:val="en-US"/>
        </w:rPr>
        <w:t xml:space="preserve">The current model cannot be imposed on the students until there are sufficient number of meter boards in all the hostels. </w:t>
      </w:r>
      <w:r w:rsidR="00163F30">
        <w:rPr>
          <w:lang w:val="en-US"/>
        </w:rPr>
        <w:t>So, it was unanimously decided that the students would pay a fix amount of money until the meter boards are installed in all the hostels. Also, the students were asked not to pay their January bills for electricity</w:t>
      </w:r>
      <w:r w:rsidR="00BD59CD">
        <w:rPr>
          <w:lang w:val="en-US"/>
        </w:rPr>
        <w:t xml:space="preserve"> and wait for the final decision.</w:t>
      </w:r>
    </w:p>
    <w:p w:rsidR="00163F30" w:rsidRDefault="000A1817" w:rsidP="00163F30">
      <w:pPr>
        <w:pStyle w:val="ListParagraph"/>
        <w:numPr>
          <w:ilvl w:val="0"/>
          <w:numId w:val="5"/>
        </w:numPr>
        <w:rPr>
          <w:lang w:val="en-US"/>
        </w:rPr>
      </w:pPr>
      <w:r w:rsidRPr="00163F30">
        <w:rPr>
          <w:lang w:val="en-US"/>
        </w:rPr>
        <w:t xml:space="preserve">Further, the issue of meter </w:t>
      </w:r>
      <w:proofErr w:type="gramStart"/>
      <w:r w:rsidRPr="00163F30">
        <w:rPr>
          <w:lang w:val="en-US"/>
        </w:rPr>
        <w:t>boards</w:t>
      </w:r>
      <w:proofErr w:type="gramEnd"/>
      <w:r w:rsidRPr="00163F30">
        <w:rPr>
          <w:lang w:val="en-US"/>
        </w:rPr>
        <w:t xml:space="preserve"> calibration </w:t>
      </w:r>
      <w:r w:rsidR="00BD59CD">
        <w:rPr>
          <w:lang w:val="en-US"/>
        </w:rPr>
        <w:t xml:space="preserve">was </w:t>
      </w:r>
      <w:r w:rsidR="00163F30">
        <w:rPr>
          <w:lang w:val="en-US"/>
        </w:rPr>
        <w:t>noted down and it was decided that the issue would be taken up with IWD as soon as possible</w:t>
      </w:r>
      <w:r w:rsidR="00BD59CD">
        <w:rPr>
          <w:lang w:val="en-US"/>
        </w:rPr>
        <w:t>.</w:t>
      </w:r>
    </w:p>
    <w:p w:rsidR="00BD59CD" w:rsidRDefault="00163F30" w:rsidP="00BD59CD">
      <w:pPr>
        <w:pStyle w:val="ListParagraph"/>
        <w:numPr>
          <w:ilvl w:val="0"/>
          <w:numId w:val="5"/>
        </w:numPr>
        <w:rPr>
          <w:lang w:val="en-US"/>
        </w:rPr>
      </w:pPr>
      <w:r>
        <w:rPr>
          <w:lang w:val="en-US"/>
        </w:rPr>
        <w:t xml:space="preserve">The technical faults pointed out by </w:t>
      </w:r>
      <w:r w:rsidR="00BD59CD">
        <w:rPr>
          <w:lang w:val="en-US"/>
        </w:rPr>
        <w:t xml:space="preserve">Mr. </w:t>
      </w:r>
      <w:proofErr w:type="spellStart"/>
      <w:r w:rsidR="00BD59CD">
        <w:rPr>
          <w:lang w:val="en-US"/>
        </w:rPr>
        <w:t>Bhuvesh</w:t>
      </w:r>
      <w:proofErr w:type="spellEnd"/>
      <w:r w:rsidR="00BD59CD">
        <w:rPr>
          <w:lang w:val="en-US"/>
        </w:rPr>
        <w:t xml:space="preserve"> were appreciated by the house. It was decided that a committee would be formed to discuss all the matters that affected the electricity bill and come up with a report in 10 days. The members of the committee are:</w:t>
      </w:r>
    </w:p>
    <w:p w:rsidR="00BD59CD" w:rsidRDefault="00BD59CD" w:rsidP="00BD59CD">
      <w:pPr>
        <w:pStyle w:val="ListParagraph"/>
        <w:ind w:left="1440"/>
        <w:rPr>
          <w:lang w:val="en-US"/>
        </w:rPr>
      </w:pPr>
      <w:r>
        <w:rPr>
          <w:lang w:val="en-US"/>
        </w:rPr>
        <w:t xml:space="preserve">Mr. </w:t>
      </w:r>
      <w:proofErr w:type="spellStart"/>
      <w:r>
        <w:rPr>
          <w:lang w:val="en-US"/>
        </w:rPr>
        <w:t>Bhuvesh</w:t>
      </w:r>
      <w:proofErr w:type="spellEnd"/>
    </w:p>
    <w:p w:rsidR="00BD59CD" w:rsidRDefault="00BD59CD" w:rsidP="00BD59CD">
      <w:pPr>
        <w:pStyle w:val="ListParagraph"/>
        <w:ind w:left="1440"/>
        <w:rPr>
          <w:lang w:val="en-US"/>
        </w:rPr>
      </w:pPr>
      <w:r>
        <w:rPr>
          <w:lang w:val="en-US"/>
        </w:rPr>
        <w:t xml:space="preserve">Mr. </w:t>
      </w:r>
      <w:proofErr w:type="spellStart"/>
      <w:r>
        <w:rPr>
          <w:lang w:val="en-US"/>
        </w:rPr>
        <w:t>Akhil</w:t>
      </w:r>
      <w:proofErr w:type="spellEnd"/>
      <w:r>
        <w:rPr>
          <w:lang w:val="en-US"/>
        </w:rPr>
        <w:t xml:space="preserve"> Singh</w:t>
      </w:r>
    </w:p>
    <w:p w:rsidR="00BD59CD" w:rsidRDefault="00BD59CD" w:rsidP="00BD59CD">
      <w:pPr>
        <w:pStyle w:val="ListParagraph"/>
        <w:ind w:left="1440"/>
        <w:rPr>
          <w:lang w:val="en-US"/>
        </w:rPr>
      </w:pPr>
      <w:r>
        <w:rPr>
          <w:lang w:val="en-US"/>
        </w:rPr>
        <w:t xml:space="preserve">Mr. </w:t>
      </w:r>
      <w:proofErr w:type="spellStart"/>
      <w:r>
        <w:rPr>
          <w:lang w:val="en-US"/>
        </w:rPr>
        <w:t>Abhijnan</w:t>
      </w:r>
      <w:proofErr w:type="spellEnd"/>
      <w:r>
        <w:rPr>
          <w:lang w:val="en-US"/>
        </w:rPr>
        <w:t xml:space="preserve"> </w:t>
      </w:r>
      <w:proofErr w:type="spellStart"/>
      <w:r>
        <w:rPr>
          <w:lang w:val="en-US"/>
        </w:rPr>
        <w:t>Choudhary</w:t>
      </w:r>
      <w:proofErr w:type="spellEnd"/>
    </w:p>
    <w:p w:rsidR="00BD59CD" w:rsidRDefault="00BD59CD" w:rsidP="00BD59CD">
      <w:pPr>
        <w:pStyle w:val="ListParagraph"/>
        <w:ind w:left="1440"/>
        <w:rPr>
          <w:lang w:val="en-US"/>
        </w:rPr>
      </w:pPr>
      <w:r>
        <w:rPr>
          <w:lang w:val="en-US"/>
        </w:rPr>
        <w:t xml:space="preserve">Mr. Amit </w:t>
      </w:r>
      <w:proofErr w:type="spellStart"/>
      <w:r>
        <w:rPr>
          <w:lang w:val="en-US"/>
        </w:rPr>
        <w:t>Ranjan</w:t>
      </w:r>
      <w:proofErr w:type="spellEnd"/>
    </w:p>
    <w:p w:rsidR="00BD59CD" w:rsidRDefault="00BD59CD" w:rsidP="00BD59CD">
      <w:pPr>
        <w:pStyle w:val="ListParagraph"/>
        <w:ind w:left="1440"/>
        <w:rPr>
          <w:lang w:val="en-US"/>
        </w:rPr>
      </w:pPr>
      <w:r>
        <w:rPr>
          <w:lang w:val="en-US"/>
        </w:rPr>
        <w:t xml:space="preserve">Mr. </w:t>
      </w:r>
      <w:bookmarkStart w:id="0" w:name="_GoBack"/>
      <w:bookmarkEnd w:id="0"/>
      <w:r>
        <w:rPr>
          <w:lang w:val="en-US"/>
        </w:rPr>
        <w:t xml:space="preserve">Shiva </w:t>
      </w:r>
      <w:proofErr w:type="spellStart"/>
      <w:r>
        <w:rPr>
          <w:lang w:val="en-US"/>
        </w:rPr>
        <w:t>Garg</w:t>
      </w:r>
      <w:proofErr w:type="spellEnd"/>
    </w:p>
    <w:p w:rsidR="00BD59CD" w:rsidRPr="00BD59CD" w:rsidRDefault="00BD59CD" w:rsidP="00BD59CD">
      <w:pPr>
        <w:rPr>
          <w:lang w:val="en-US"/>
        </w:rPr>
      </w:pPr>
      <w:r>
        <w:rPr>
          <w:lang w:val="en-US"/>
        </w:rPr>
        <w:t>The meeting was adjourned at 11:35 pm</w:t>
      </w:r>
    </w:p>
    <w:p w:rsidR="00BD59CD" w:rsidRPr="00BD59CD" w:rsidRDefault="00BD59CD" w:rsidP="00BD59CD">
      <w:pPr>
        <w:rPr>
          <w:lang w:val="en-US"/>
        </w:rPr>
      </w:pPr>
    </w:p>
    <w:p w:rsidR="005E733A" w:rsidRDefault="005E733A"/>
    <w:sectPr w:rsidR="005E733A" w:rsidSect="00BD59CD">
      <w:pgSz w:w="11906" w:h="16838"/>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77923"/>
    <w:multiLevelType w:val="hybridMultilevel"/>
    <w:tmpl w:val="DF06A15C"/>
    <w:lvl w:ilvl="0" w:tplc="A8148460">
      <w:start w:val="2"/>
      <w:numFmt w:val="bullet"/>
      <w:lvlText w:val=""/>
      <w:lvlJc w:val="left"/>
      <w:pPr>
        <w:ind w:left="1440" w:hanging="360"/>
      </w:pPr>
      <w:rPr>
        <w:rFonts w:ascii="Symbol" w:eastAsiaTheme="minorHAnsi" w:hAnsi="Symbol" w:cstheme="minorBid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482C72E3"/>
    <w:multiLevelType w:val="hybridMultilevel"/>
    <w:tmpl w:val="6E040EB6"/>
    <w:lvl w:ilvl="0" w:tplc="A088F78C">
      <w:start w:val="2"/>
      <w:numFmt w:val="bullet"/>
      <w:lvlText w:val=""/>
      <w:lvlJc w:val="left"/>
      <w:pPr>
        <w:ind w:left="1440" w:hanging="360"/>
      </w:pPr>
      <w:rPr>
        <w:rFonts w:ascii="Symbol" w:eastAsiaTheme="minorHAnsi" w:hAnsi="Symbol" w:cstheme="minorBid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4F343A06"/>
    <w:multiLevelType w:val="hybridMultilevel"/>
    <w:tmpl w:val="0B1EDDD2"/>
    <w:lvl w:ilvl="0" w:tplc="2968E628">
      <w:numFmt w:val="bullet"/>
      <w:lvlText w:val="-"/>
      <w:lvlJc w:val="left"/>
      <w:pPr>
        <w:ind w:left="1080" w:hanging="360"/>
      </w:pPr>
      <w:rPr>
        <w:rFonts w:ascii="Calibri" w:eastAsiaTheme="minorHAnsi" w:hAnsi="Calibri"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59B8407C"/>
    <w:multiLevelType w:val="hybridMultilevel"/>
    <w:tmpl w:val="6C70A7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44C606A"/>
    <w:multiLevelType w:val="hybridMultilevel"/>
    <w:tmpl w:val="8850FD56"/>
    <w:lvl w:ilvl="0" w:tplc="FA22A2E4">
      <w:start w:val="2"/>
      <w:numFmt w:val="bullet"/>
      <w:lvlText w:val=""/>
      <w:lvlJc w:val="left"/>
      <w:pPr>
        <w:ind w:left="1800" w:hanging="360"/>
      </w:pPr>
      <w:rPr>
        <w:rFonts w:ascii="Symbol" w:eastAsiaTheme="minorHAnsi" w:hAnsi="Symbol" w:cstheme="minorBidi"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61"/>
    <w:rsid w:val="0008578A"/>
    <w:rsid w:val="000A1817"/>
    <w:rsid w:val="000A2DA2"/>
    <w:rsid w:val="000C6693"/>
    <w:rsid w:val="00144284"/>
    <w:rsid w:val="001638EF"/>
    <w:rsid w:val="00163F30"/>
    <w:rsid w:val="002301A2"/>
    <w:rsid w:val="002B620C"/>
    <w:rsid w:val="002D31DB"/>
    <w:rsid w:val="002D57D4"/>
    <w:rsid w:val="002E2B71"/>
    <w:rsid w:val="00394FAA"/>
    <w:rsid w:val="003B719F"/>
    <w:rsid w:val="00407735"/>
    <w:rsid w:val="00450CA1"/>
    <w:rsid w:val="004B7673"/>
    <w:rsid w:val="00512A6D"/>
    <w:rsid w:val="00514C58"/>
    <w:rsid w:val="005324B9"/>
    <w:rsid w:val="005353EF"/>
    <w:rsid w:val="0057762E"/>
    <w:rsid w:val="0057791C"/>
    <w:rsid w:val="00592FCC"/>
    <w:rsid w:val="005C1CAA"/>
    <w:rsid w:val="005D7C35"/>
    <w:rsid w:val="005E733A"/>
    <w:rsid w:val="005F3FF5"/>
    <w:rsid w:val="00662166"/>
    <w:rsid w:val="006E2581"/>
    <w:rsid w:val="00705C7B"/>
    <w:rsid w:val="007654EE"/>
    <w:rsid w:val="008706C6"/>
    <w:rsid w:val="008D0C9E"/>
    <w:rsid w:val="00921852"/>
    <w:rsid w:val="009C10D3"/>
    <w:rsid w:val="00A277A5"/>
    <w:rsid w:val="00AA0BC8"/>
    <w:rsid w:val="00AC3BB6"/>
    <w:rsid w:val="00AD746A"/>
    <w:rsid w:val="00B35448"/>
    <w:rsid w:val="00B502A3"/>
    <w:rsid w:val="00BA34B0"/>
    <w:rsid w:val="00BD59CD"/>
    <w:rsid w:val="00C13D99"/>
    <w:rsid w:val="00C610F0"/>
    <w:rsid w:val="00C746AB"/>
    <w:rsid w:val="00C879DA"/>
    <w:rsid w:val="00CF7CBF"/>
    <w:rsid w:val="00D401A5"/>
    <w:rsid w:val="00D56F3D"/>
    <w:rsid w:val="00DD5833"/>
    <w:rsid w:val="00E55675"/>
    <w:rsid w:val="00E76F70"/>
    <w:rsid w:val="00EC34A4"/>
    <w:rsid w:val="00ED2EB4"/>
    <w:rsid w:val="00ED3A61"/>
    <w:rsid w:val="00F040FB"/>
    <w:rsid w:val="00F368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3BBD4-7F24-4DC3-860D-E73D09EB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ranka</dc:creator>
  <cp:keywords/>
  <dc:description/>
  <cp:lastModifiedBy>ashutosh ranka</cp:lastModifiedBy>
  <cp:revision>3</cp:revision>
  <dcterms:created xsi:type="dcterms:W3CDTF">2016-02-23T06:01:00Z</dcterms:created>
  <dcterms:modified xsi:type="dcterms:W3CDTF">2016-02-23T06:29:00Z</dcterms:modified>
</cp:coreProperties>
</file>