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3A" w:rsidRDefault="00703C86">
      <w:pPr>
        <w:rPr>
          <w:lang w:val="en-US"/>
        </w:rPr>
      </w:pPr>
      <w:r>
        <w:rPr>
          <w:lang w:val="en-US"/>
        </w:rPr>
        <w:t>The 2</w:t>
      </w:r>
      <w:r w:rsidRPr="00703C86">
        <w:rPr>
          <w:vertAlign w:val="superscript"/>
          <w:lang w:val="en-US"/>
        </w:rPr>
        <w:t>nd</w:t>
      </w:r>
      <w:r>
        <w:rPr>
          <w:lang w:val="en-US"/>
        </w:rPr>
        <w:t xml:space="preserve"> meeting of COSHA 2015-16 was held on Tuesday, Jan 26. The meeting was called to order at 9:00 pm. The attendance sheet is attached in a separate document.</w:t>
      </w:r>
    </w:p>
    <w:p w:rsidR="00703C86" w:rsidRPr="00D9746D" w:rsidRDefault="00703C86" w:rsidP="00D9746D">
      <w:pPr>
        <w:pStyle w:val="ListParagraph"/>
        <w:numPr>
          <w:ilvl w:val="0"/>
          <w:numId w:val="2"/>
        </w:numPr>
        <w:rPr>
          <w:lang w:val="en-US"/>
        </w:rPr>
      </w:pPr>
      <w:r w:rsidRPr="00D9746D">
        <w:rPr>
          <w:lang w:val="en-US"/>
        </w:rPr>
        <w:t>Confirmation of minutes:</w:t>
      </w:r>
    </w:p>
    <w:p w:rsidR="00703C86" w:rsidRDefault="00703C86" w:rsidP="00703C86">
      <w:pPr>
        <w:pStyle w:val="ListParagraph"/>
        <w:numPr>
          <w:ilvl w:val="0"/>
          <w:numId w:val="1"/>
        </w:numPr>
        <w:rPr>
          <w:lang w:val="en-US"/>
        </w:rPr>
      </w:pPr>
      <w:r>
        <w:rPr>
          <w:lang w:val="en-US"/>
        </w:rPr>
        <w:t>The agenda item was deferred to the next meeting</w:t>
      </w:r>
    </w:p>
    <w:p w:rsidR="00D9746D" w:rsidRDefault="00D9746D" w:rsidP="00D9746D">
      <w:pPr>
        <w:pStyle w:val="ListParagraph"/>
        <w:rPr>
          <w:lang w:val="en-US"/>
        </w:rPr>
      </w:pPr>
    </w:p>
    <w:p w:rsidR="00703C86" w:rsidRPr="00D9746D" w:rsidRDefault="00703C86" w:rsidP="00D9746D">
      <w:pPr>
        <w:pStyle w:val="ListParagraph"/>
        <w:numPr>
          <w:ilvl w:val="0"/>
          <w:numId w:val="2"/>
        </w:numPr>
        <w:rPr>
          <w:lang w:val="en-US"/>
        </w:rPr>
      </w:pPr>
      <w:r w:rsidRPr="00D9746D">
        <w:rPr>
          <w:lang w:val="en-US"/>
        </w:rPr>
        <w:t>Announcements and Remarks:</w:t>
      </w:r>
    </w:p>
    <w:p w:rsidR="00703C86" w:rsidRDefault="00703C86" w:rsidP="00703C86">
      <w:pPr>
        <w:pStyle w:val="ListParagraph"/>
        <w:numPr>
          <w:ilvl w:val="0"/>
          <w:numId w:val="1"/>
        </w:numPr>
        <w:rPr>
          <w:lang w:val="en-US"/>
        </w:rPr>
      </w:pPr>
      <w:r>
        <w:rPr>
          <w:lang w:val="en-US"/>
        </w:rPr>
        <w:t xml:space="preserve">Mr. </w:t>
      </w:r>
      <w:proofErr w:type="spellStart"/>
      <w:r>
        <w:rPr>
          <w:lang w:val="en-US"/>
        </w:rPr>
        <w:t>Gautam</w:t>
      </w:r>
      <w:proofErr w:type="spellEnd"/>
      <w:r>
        <w:rPr>
          <w:lang w:val="en-US"/>
        </w:rPr>
        <w:t xml:space="preserve"> </w:t>
      </w:r>
      <w:proofErr w:type="spellStart"/>
      <w:r>
        <w:rPr>
          <w:lang w:val="en-US"/>
        </w:rPr>
        <w:t>Pratap</w:t>
      </w:r>
      <w:proofErr w:type="spellEnd"/>
      <w:r>
        <w:rPr>
          <w:lang w:val="en-US"/>
        </w:rPr>
        <w:t xml:space="preserve"> Singh, President, Students’ Gymkhana discussed the about the change in COSHA elections- the fact that any General Body member could contest for the post of In-Charge, Hostel Affairs</w:t>
      </w:r>
    </w:p>
    <w:p w:rsidR="00703C86" w:rsidRDefault="00703C86" w:rsidP="00703C86">
      <w:pPr>
        <w:pStyle w:val="ListParagraph"/>
        <w:numPr>
          <w:ilvl w:val="0"/>
          <w:numId w:val="1"/>
        </w:numPr>
        <w:rPr>
          <w:lang w:val="en-US"/>
        </w:rPr>
      </w:pPr>
      <w:r>
        <w:rPr>
          <w:lang w:val="en-US"/>
        </w:rPr>
        <w:t xml:space="preserve">He further pointed out the need to have a Hall nominee to COSHA other than the Hall President, in place of the current structure of having the Mess Secretary as the nominee. The proposal was accepted in </w:t>
      </w:r>
      <w:r w:rsidR="00C745F6">
        <w:rPr>
          <w:lang w:val="en-US"/>
        </w:rPr>
        <w:t>principle by the COSHA members.</w:t>
      </w:r>
    </w:p>
    <w:p w:rsidR="00D9746D" w:rsidRDefault="00D9746D" w:rsidP="00D9746D">
      <w:pPr>
        <w:pStyle w:val="ListParagraph"/>
        <w:rPr>
          <w:lang w:val="en-US"/>
        </w:rPr>
      </w:pPr>
    </w:p>
    <w:p w:rsidR="00C745F6" w:rsidRPr="00D9746D" w:rsidRDefault="00C745F6" w:rsidP="00D9746D">
      <w:pPr>
        <w:pStyle w:val="ListParagraph"/>
        <w:numPr>
          <w:ilvl w:val="0"/>
          <w:numId w:val="2"/>
        </w:numPr>
        <w:rPr>
          <w:lang w:val="en-US"/>
        </w:rPr>
      </w:pPr>
      <w:r w:rsidRPr="00D9746D">
        <w:rPr>
          <w:lang w:val="en-US"/>
        </w:rPr>
        <w:t>Final Guidelines regarding Electricity charges:</w:t>
      </w:r>
    </w:p>
    <w:p w:rsidR="00C745F6" w:rsidRDefault="00C745F6" w:rsidP="00C745F6">
      <w:pPr>
        <w:rPr>
          <w:lang w:val="en-US"/>
        </w:rPr>
      </w:pPr>
      <w:r>
        <w:rPr>
          <w:lang w:val="en-US"/>
        </w:rPr>
        <w:t>Following things were discussed regarding the recent Electricity structure:</w:t>
      </w:r>
    </w:p>
    <w:p w:rsidR="00C745F6" w:rsidRDefault="00C745F6" w:rsidP="00C745F6">
      <w:pPr>
        <w:pStyle w:val="ListParagraph"/>
        <w:numPr>
          <w:ilvl w:val="0"/>
          <w:numId w:val="1"/>
        </w:numPr>
        <w:rPr>
          <w:lang w:val="en-US"/>
        </w:rPr>
      </w:pPr>
      <w:r>
        <w:rPr>
          <w:lang w:val="en-US"/>
        </w:rPr>
        <w:t>All the hostels who do not have meter boards installed in the Hall offices and extra-facilities (like the dispensary in Hall 10, ICICI bank in Hall 7) should submit an application for the same to IWD.</w:t>
      </w:r>
    </w:p>
    <w:p w:rsidR="00C745F6" w:rsidRDefault="00C745F6" w:rsidP="00C745F6">
      <w:pPr>
        <w:pStyle w:val="ListParagraph"/>
        <w:numPr>
          <w:ilvl w:val="0"/>
          <w:numId w:val="1"/>
        </w:numPr>
        <w:rPr>
          <w:lang w:val="en-US"/>
        </w:rPr>
      </w:pPr>
      <w:r>
        <w:rPr>
          <w:lang w:val="en-US"/>
        </w:rPr>
        <w:t xml:space="preserve">Similar to the current BDMR system, the proposal of having BDER was discussed. The idea was to ensure rationality in Electricity charges and the concept of introducing rebate system for electricity fee payment. However, UG halls raised apprehensions on having double and triple occupancy in their hostels. Mr. Amit </w:t>
      </w:r>
      <w:proofErr w:type="spellStart"/>
      <w:r>
        <w:rPr>
          <w:lang w:val="en-US"/>
        </w:rPr>
        <w:t>Ranjan</w:t>
      </w:r>
      <w:proofErr w:type="spellEnd"/>
      <w:r>
        <w:rPr>
          <w:lang w:val="en-US"/>
        </w:rPr>
        <w:t>, President Hall 3, suggested an alternate model in which BDER would be different for rooms having double and triple occupancy than the rooms having single occupancy. The problem was not present in most of the PG hostels, since most of them do have single occupancy. Hence, the halls were asked to prepare a model of their convenience</w:t>
      </w:r>
    </w:p>
    <w:p w:rsidR="00C745F6" w:rsidRDefault="00C745F6" w:rsidP="00C745F6">
      <w:pPr>
        <w:pStyle w:val="ListParagraph"/>
        <w:numPr>
          <w:ilvl w:val="0"/>
          <w:numId w:val="1"/>
        </w:numPr>
        <w:rPr>
          <w:lang w:val="en-US"/>
        </w:rPr>
      </w:pPr>
      <w:r>
        <w:rPr>
          <w:lang w:val="en-US"/>
        </w:rPr>
        <w:t xml:space="preserve">Mrs. </w:t>
      </w:r>
      <w:proofErr w:type="spellStart"/>
      <w:r>
        <w:rPr>
          <w:lang w:val="en-US"/>
        </w:rPr>
        <w:t>Madhushree</w:t>
      </w:r>
      <w:proofErr w:type="spellEnd"/>
      <w:r>
        <w:rPr>
          <w:lang w:val="en-US"/>
        </w:rPr>
        <w:t xml:space="preserve"> Sarkar, Hall 6 President asked if NRAT residents could directly pay the bills of their rooms, since each room in NRA had its own meter board. She was asked to write an application to ADHA for the same.</w:t>
      </w:r>
    </w:p>
    <w:p w:rsidR="00C745F6" w:rsidRDefault="00C745F6" w:rsidP="00C745F6">
      <w:pPr>
        <w:pStyle w:val="ListParagraph"/>
        <w:numPr>
          <w:ilvl w:val="0"/>
          <w:numId w:val="1"/>
        </w:numPr>
        <w:rPr>
          <w:lang w:val="en-US"/>
        </w:rPr>
      </w:pPr>
      <w:r>
        <w:rPr>
          <w:lang w:val="en-US"/>
        </w:rPr>
        <w:t>Fee hike in the Guest room charges corresponding to Electricity was left to the discretion of the hostels</w:t>
      </w:r>
    </w:p>
    <w:p w:rsidR="00C745F6" w:rsidRDefault="00C745F6" w:rsidP="00C745F6">
      <w:pPr>
        <w:pStyle w:val="ListParagraph"/>
        <w:numPr>
          <w:ilvl w:val="0"/>
          <w:numId w:val="1"/>
        </w:numPr>
        <w:rPr>
          <w:lang w:val="en-US"/>
        </w:rPr>
      </w:pPr>
      <w:r>
        <w:rPr>
          <w:lang w:val="en-US"/>
        </w:rPr>
        <w:t>Charges for the extra-electrical appliances like the Heater, coolers were to be used for reducing the overall electricity bill. Also, it was informed by the President that the fines could directly be used in the payment of the Electricity bills.</w:t>
      </w:r>
    </w:p>
    <w:p w:rsidR="00D9746D" w:rsidRDefault="00D9746D" w:rsidP="00D9746D">
      <w:pPr>
        <w:pStyle w:val="ListParagraph"/>
        <w:rPr>
          <w:lang w:val="en-US"/>
        </w:rPr>
      </w:pPr>
    </w:p>
    <w:p w:rsidR="00C745F6" w:rsidRDefault="00841F7C" w:rsidP="00D9746D">
      <w:pPr>
        <w:pStyle w:val="ListParagraph"/>
        <w:numPr>
          <w:ilvl w:val="0"/>
          <w:numId w:val="2"/>
        </w:numPr>
        <w:rPr>
          <w:lang w:val="en-US"/>
        </w:rPr>
      </w:pPr>
      <w:r>
        <w:rPr>
          <w:lang w:val="en-US"/>
        </w:rPr>
        <w:t>Proposal for fixing the duration of HEC elections:</w:t>
      </w:r>
    </w:p>
    <w:p w:rsidR="00841F7C" w:rsidRDefault="00841F7C" w:rsidP="00841F7C">
      <w:pPr>
        <w:pStyle w:val="ListParagraph"/>
        <w:numPr>
          <w:ilvl w:val="0"/>
          <w:numId w:val="1"/>
        </w:numPr>
        <w:rPr>
          <w:lang w:val="en-US"/>
        </w:rPr>
      </w:pPr>
      <w:r>
        <w:rPr>
          <w:lang w:val="en-US"/>
        </w:rPr>
        <w:t>All the hostels were requested to discuss the inclusion of General eligibility criterion for HEC elections. Also, the proposal of generalizing the compulsion of 6 months of residency in IIT Kanpur was accepted in principle by the COSHA members. The members were requested to discuss the general eligibility criterion with their respective HECs</w:t>
      </w:r>
    </w:p>
    <w:p w:rsidR="00841F7C" w:rsidRDefault="00841F7C" w:rsidP="00841F7C">
      <w:pPr>
        <w:pStyle w:val="ListParagraph"/>
        <w:numPr>
          <w:ilvl w:val="0"/>
          <w:numId w:val="1"/>
        </w:numPr>
        <w:rPr>
          <w:lang w:val="en-US"/>
        </w:rPr>
      </w:pPr>
      <w:r>
        <w:rPr>
          <w:lang w:val="en-US"/>
        </w:rPr>
        <w:t>The proposal of having HEC elections in the month of Feb/Jan was discussed. Except for Hall 1 and Hall 9, all the hostels generally hold the elections in the month of Jan/Feb. Consequently, all the hostels were requested to discuss this proposal with their HECs. Also, the proposal of having by-elections similar to the Gymkhana by-elections was also discussed.</w:t>
      </w:r>
    </w:p>
    <w:p w:rsidR="0008140D" w:rsidRDefault="0008140D" w:rsidP="0008140D">
      <w:pPr>
        <w:pStyle w:val="ListParagraph"/>
        <w:rPr>
          <w:lang w:val="en-US"/>
        </w:rPr>
      </w:pPr>
      <w:r>
        <w:rPr>
          <w:lang w:val="en-US"/>
        </w:rPr>
        <w:t>The Hall presidents were requested to discuss all these agendas with their respective HECs.</w:t>
      </w:r>
    </w:p>
    <w:p w:rsidR="0008140D" w:rsidRDefault="0008140D" w:rsidP="0008140D">
      <w:pPr>
        <w:pStyle w:val="ListParagraph"/>
        <w:rPr>
          <w:lang w:val="en-US"/>
        </w:rPr>
      </w:pPr>
    </w:p>
    <w:p w:rsidR="0008140D" w:rsidRDefault="0008140D" w:rsidP="0008140D">
      <w:pPr>
        <w:pStyle w:val="ListParagraph"/>
        <w:numPr>
          <w:ilvl w:val="0"/>
          <w:numId w:val="2"/>
        </w:numPr>
        <w:rPr>
          <w:lang w:val="en-US"/>
        </w:rPr>
      </w:pPr>
      <w:r>
        <w:rPr>
          <w:lang w:val="en-US"/>
        </w:rPr>
        <w:lastRenderedPageBreak/>
        <w:t xml:space="preserve">To consider the update on </w:t>
      </w:r>
      <w:proofErr w:type="spellStart"/>
      <w:r>
        <w:rPr>
          <w:lang w:val="en-US"/>
        </w:rPr>
        <w:t>Centralised</w:t>
      </w:r>
      <w:proofErr w:type="spellEnd"/>
      <w:r>
        <w:rPr>
          <w:lang w:val="en-US"/>
        </w:rPr>
        <w:t xml:space="preserve"> Mess Purchasing Committee</w:t>
      </w:r>
    </w:p>
    <w:p w:rsidR="0008140D" w:rsidRDefault="0008140D" w:rsidP="0008140D">
      <w:pPr>
        <w:pStyle w:val="ListParagraph"/>
        <w:numPr>
          <w:ilvl w:val="0"/>
          <w:numId w:val="1"/>
        </w:numPr>
        <w:rPr>
          <w:lang w:val="en-US"/>
        </w:rPr>
      </w:pPr>
      <w:r>
        <w:rPr>
          <w:lang w:val="en-US"/>
        </w:rPr>
        <w:t>The President pointed out the fact that there had been no progress on the original proposal, and there was a need to start a student level committee in which the proposed faculty members could be invited as Special invitees.</w:t>
      </w:r>
    </w:p>
    <w:p w:rsidR="0008140D" w:rsidRDefault="0008140D" w:rsidP="0008140D">
      <w:pPr>
        <w:pStyle w:val="ListParagraph"/>
        <w:numPr>
          <w:ilvl w:val="0"/>
          <w:numId w:val="1"/>
        </w:numPr>
        <w:rPr>
          <w:lang w:val="en-US"/>
        </w:rPr>
      </w:pPr>
      <w:r>
        <w:rPr>
          <w:lang w:val="en-US"/>
        </w:rPr>
        <w:t xml:space="preserve">All the COSHA members agreed on the proposal of </w:t>
      </w:r>
      <w:proofErr w:type="spellStart"/>
      <w:r>
        <w:rPr>
          <w:lang w:val="en-US"/>
        </w:rPr>
        <w:t>Centralised</w:t>
      </w:r>
      <w:proofErr w:type="spellEnd"/>
      <w:r>
        <w:rPr>
          <w:lang w:val="en-US"/>
        </w:rPr>
        <w:t xml:space="preserve"> Mess Committee, which would have the mess secretaries of all the hostels, and the In-Charge Hostel Affairs as its convener.</w:t>
      </w:r>
    </w:p>
    <w:p w:rsidR="0008140D" w:rsidRDefault="0008140D" w:rsidP="0008140D">
      <w:pPr>
        <w:pStyle w:val="ListParagraph"/>
        <w:rPr>
          <w:lang w:val="en-US"/>
        </w:rPr>
      </w:pPr>
    </w:p>
    <w:p w:rsidR="0008140D" w:rsidRDefault="0008140D" w:rsidP="0008140D">
      <w:pPr>
        <w:pStyle w:val="ListParagraph"/>
        <w:numPr>
          <w:ilvl w:val="0"/>
          <w:numId w:val="2"/>
        </w:numPr>
        <w:rPr>
          <w:lang w:val="en-US"/>
        </w:rPr>
      </w:pPr>
      <w:r>
        <w:rPr>
          <w:lang w:val="en-US"/>
        </w:rPr>
        <w:t>To consider the proposal of an Ad-hoc committee to look into the issues of NRA Tower</w:t>
      </w:r>
    </w:p>
    <w:p w:rsidR="0008140D" w:rsidRDefault="00AB1AA4" w:rsidP="0008140D">
      <w:pPr>
        <w:pStyle w:val="ListParagraph"/>
        <w:numPr>
          <w:ilvl w:val="0"/>
          <w:numId w:val="1"/>
        </w:numPr>
        <w:rPr>
          <w:lang w:val="en-US"/>
        </w:rPr>
      </w:pPr>
      <w:r>
        <w:rPr>
          <w:lang w:val="en-US"/>
        </w:rPr>
        <w:t xml:space="preserve">Mrs. </w:t>
      </w:r>
      <w:proofErr w:type="spellStart"/>
      <w:r>
        <w:rPr>
          <w:lang w:val="en-US"/>
        </w:rPr>
        <w:t>Madhushree</w:t>
      </w:r>
      <w:proofErr w:type="spellEnd"/>
      <w:r>
        <w:rPr>
          <w:lang w:val="en-US"/>
        </w:rPr>
        <w:t xml:space="preserve"> Sarkar, the current President of Hall 6 pointed out various problems faced by the NRA tower residents.</w:t>
      </w:r>
    </w:p>
    <w:p w:rsidR="00AB1AA4" w:rsidRDefault="00AB1AA4" w:rsidP="0008140D">
      <w:pPr>
        <w:pStyle w:val="ListParagraph"/>
        <w:numPr>
          <w:ilvl w:val="0"/>
          <w:numId w:val="1"/>
        </w:numPr>
        <w:rPr>
          <w:lang w:val="en-US"/>
        </w:rPr>
      </w:pPr>
      <w:r>
        <w:rPr>
          <w:lang w:val="en-US"/>
        </w:rPr>
        <w:t>To look into the details of the issue, an Ad-hoc committee was formed in COSHA:</w:t>
      </w:r>
    </w:p>
    <w:p w:rsidR="00AB1AA4" w:rsidRDefault="00AB1AA4" w:rsidP="00AB1AA4">
      <w:pPr>
        <w:pStyle w:val="ListParagraph"/>
        <w:numPr>
          <w:ilvl w:val="0"/>
          <w:numId w:val="3"/>
        </w:numPr>
        <w:rPr>
          <w:lang w:val="en-US"/>
        </w:rPr>
      </w:pPr>
      <w:r>
        <w:rPr>
          <w:lang w:val="en-US"/>
        </w:rPr>
        <w:t>Ashutosh Ranka (Convener)</w:t>
      </w:r>
    </w:p>
    <w:p w:rsidR="00AB1AA4" w:rsidRDefault="00AB1AA4" w:rsidP="00AB1AA4">
      <w:pPr>
        <w:pStyle w:val="ListParagraph"/>
        <w:numPr>
          <w:ilvl w:val="0"/>
          <w:numId w:val="3"/>
        </w:numPr>
        <w:rPr>
          <w:lang w:val="en-US"/>
        </w:rPr>
      </w:pPr>
      <w:proofErr w:type="spellStart"/>
      <w:r>
        <w:rPr>
          <w:lang w:val="en-US"/>
        </w:rPr>
        <w:t>Madhushree</w:t>
      </w:r>
      <w:proofErr w:type="spellEnd"/>
      <w:r>
        <w:rPr>
          <w:lang w:val="en-US"/>
        </w:rPr>
        <w:t xml:space="preserve"> Sarkar (President, Hall 6)</w:t>
      </w:r>
    </w:p>
    <w:p w:rsidR="00AB1AA4" w:rsidRDefault="00AB1AA4" w:rsidP="00AB1AA4">
      <w:pPr>
        <w:pStyle w:val="ListParagraph"/>
        <w:numPr>
          <w:ilvl w:val="0"/>
          <w:numId w:val="3"/>
        </w:numPr>
        <w:rPr>
          <w:lang w:val="en-US"/>
        </w:rPr>
      </w:pPr>
      <w:proofErr w:type="spellStart"/>
      <w:r>
        <w:rPr>
          <w:lang w:val="en-US"/>
        </w:rPr>
        <w:t>Kaushika</w:t>
      </w:r>
      <w:proofErr w:type="spellEnd"/>
      <w:r>
        <w:rPr>
          <w:lang w:val="en-US"/>
        </w:rPr>
        <w:t xml:space="preserve"> </w:t>
      </w:r>
      <w:proofErr w:type="spellStart"/>
      <w:r>
        <w:rPr>
          <w:lang w:val="en-US"/>
        </w:rPr>
        <w:t>Dravid</w:t>
      </w:r>
      <w:proofErr w:type="spellEnd"/>
      <w:r>
        <w:rPr>
          <w:lang w:val="en-US"/>
        </w:rPr>
        <w:t xml:space="preserve"> (General Body member, Hall 6)</w:t>
      </w:r>
    </w:p>
    <w:p w:rsidR="00AB1AA4" w:rsidRDefault="00AB1AA4" w:rsidP="00AB1AA4">
      <w:pPr>
        <w:pStyle w:val="ListParagraph"/>
        <w:numPr>
          <w:ilvl w:val="0"/>
          <w:numId w:val="3"/>
        </w:numPr>
        <w:rPr>
          <w:lang w:val="en-US"/>
        </w:rPr>
      </w:pPr>
      <w:proofErr w:type="spellStart"/>
      <w:r>
        <w:rPr>
          <w:lang w:val="en-US"/>
        </w:rPr>
        <w:t>Sonal</w:t>
      </w:r>
      <w:proofErr w:type="spellEnd"/>
      <w:r>
        <w:rPr>
          <w:lang w:val="en-US"/>
        </w:rPr>
        <w:t xml:space="preserve"> </w:t>
      </w:r>
      <w:proofErr w:type="spellStart"/>
      <w:r>
        <w:rPr>
          <w:lang w:val="en-US"/>
        </w:rPr>
        <w:t>Jha</w:t>
      </w:r>
      <w:proofErr w:type="spellEnd"/>
      <w:r>
        <w:rPr>
          <w:lang w:val="en-US"/>
        </w:rPr>
        <w:t xml:space="preserve"> </w:t>
      </w:r>
      <w:r>
        <w:rPr>
          <w:lang w:val="en-US"/>
        </w:rPr>
        <w:t>(General Body member, Hall 6)</w:t>
      </w:r>
    </w:p>
    <w:p w:rsidR="00AB1AA4" w:rsidRDefault="00AB1AA4" w:rsidP="00AB1AA4">
      <w:pPr>
        <w:pStyle w:val="ListParagraph"/>
        <w:numPr>
          <w:ilvl w:val="0"/>
          <w:numId w:val="3"/>
        </w:numPr>
        <w:rPr>
          <w:lang w:val="en-US"/>
        </w:rPr>
      </w:pPr>
      <w:proofErr w:type="spellStart"/>
      <w:r>
        <w:rPr>
          <w:lang w:val="en-US"/>
        </w:rPr>
        <w:t>Kshitij</w:t>
      </w:r>
      <w:proofErr w:type="spellEnd"/>
      <w:r>
        <w:rPr>
          <w:lang w:val="en-US"/>
        </w:rPr>
        <w:t xml:space="preserve"> </w:t>
      </w:r>
      <w:proofErr w:type="spellStart"/>
      <w:r>
        <w:rPr>
          <w:lang w:val="en-US"/>
        </w:rPr>
        <w:t>Yadav</w:t>
      </w:r>
      <w:proofErr w:type="spellEnd"/>
      <w:r>
        <w:rPr>
          <w:lang w:val="en-US"/>
        </w:rPr>
        <w:t xml:space="preserve"> ( Hall 10 President)</w:t>
      </w:r>
    </w:p>
    <w:p w:rsidR="00AB1AA4" w:rsidRDefault="00AB1AA4" w:rsidP="00AB1AA4">
      <w:pPr>
        <w:pStyle w:val="ListParagraph"/>
        <w:numPr>
          <w:ilvl w:val="0"/>
          <w:numId w:val="1"/>
        </w:numPr>
        <w:rPr>
          <w:lang w:val="en-US"/>
        </w:rPr>
      </w:pPr>
      <w:r>
        <w:rPr>
          <w:lang w:val="en-US"/>
        </w:rPr>
        <w:t>The committee was instructed to look into all the issues and give an interim report within a deadline.</w:t>
      </w:r>
    </w:p>
    <w:p w:rsidR="00AB1AA4" w:rsidRDefault="00AB1AA4" w:rsidP="00AB1AA4">
      <w:pPr>
        <w:pStyle w:val="ListParagraph"/>
        <w:rPr>
          <w:lang w:val="en-US"/>
        </w:rPr>
      </w:pPr>
    </w:p>
    <w:p w:rsidR="00AB1AA4" w:rsidRDefault="00AB1AA4" w:rsidP="00AB1AA4">
      <w:pPr>
        <w:pStyle w:val="ListParagraph"/>
        <w:numPr>
          <w:ilvl w:val="0"/>
          <w:numId w:val="2"/>
        </w:numPr>
        <w:rPr>
          <w:lang w:val="en-US"/>
        </w:rPr>
      </w:pPr>
      <w:r>
        <w:rPr>
          <w:lang w:val="en-US"/>
        </w:rPr>
        <w:t>To consider the proposal of having Water quality checks in the hostels</w:t>
      </w:r>
    </w:p>
    <w:p w:rsidR="00AB1AA4" w:rsidRDefault="00AB1AA4" w:rsidP="00AB1AA4">
      <w:pPr>
        <w:pStyle w:val="ListParagraph"/>
        <w:numPr>
          <w:ilvl w:val="0"/>
          <w:numId w:val="1"/>
        </w:numPr>
        <w:rPr>
          <w:lang w:val="en-US"/>
        </w:rPr>
      </w:pPr>
      <w:r>
        <w:rPr>
          <w:lang w:val="en-US"/>
        </w:rPr>
        <w:t>Various hostels raised their concerns on the quality of Water available in their hostels. Majority of the COSHA members felt the need to ensure that the water quality checks are done more frequently</w:t>
      </w:r>
    </w:p>
    <w:p w:rsidR="00AB1AA4" w:rsidRDefault="00AB1AA4" w:rsidP="00AB1AA4">
      <w:pPr>
        <w:pStyle w:val="ListParagraph"/>
        <w:numPr>
          <w:ilvl w:val="0"/>
          <w:numId w:val="1"/>
        </w:numPr>
        <w:rPr>
          <w:lang w:val="en-US"/>
        </w:rPr>
      </w:pPr>
      <w:r>
        <w:rPr>
          <w:lang w:val="en-US"/>
        </w:rPr>
        <w:t>The agenda item was then clubbed with the item no. 9</w:t>
      </w:r>
    </w:p>
    <w:p w:rsidR="00AB1AA4" w:rsidRDefault="00AB1AA4" w:rsidP="00AB1AA4">
      <w:pPr>
        <w:pStyle w:val="ListParagraph"/>
        <w:rPr>
          <w:lang w:val="en-US"/>
        </w:rPr>
      </w:pPr>
    </w:p>
    <w:p w:rsidR="00AB1AA4" w:rsidRDefault="0056538B" w:rsidP="00AB1AA4">
      <w:pPr>
        <w:pStyle w:val="ListParagraph"/>
        <w:numPr>
          <w:ilvl w:val="0"/>
          <w:numId w:val="2"/>
        </w:numPr>
        <w:rPr>
          <w:lang w:val="en-US"/>
        </w:rPr>
      </w:pPr>
      <w:r>
        <w:rPr>
          <w:lang w:val="en-US"/>
        </w:rPr>
        <w:t>To consider the guidelines for Washing machine usage in the hostels</w:t>
      </w:r>
    </w:p>
    <w:p w:rsidR="00986EDE" w:rsidRDefault="00986EDE" w:rsidP="00986EDE">
      <w:pPr>
        <w:pStyle w:val="ListParagraph"/>
        <w:numPr>
          <w:ilvl w:val="0"/>
          <w:numId w:val="1"/>
        </w:numPr>
        <w:rPr>
          <w:lang w:val="en-US"/>
        </w:rPr>
      </w:pPr>
      <w:r>
        <w:rPr>
          <w:lang w:val="en-US"/>
        </w:rPr>
        <w:t>All the hostels were requested to submit the following as soon as possible:</w:t>
      </w:r>
    </w:p>
    <w:p w:rsidR="00986EDE" w:rsidRPr="00986EDE" w:rsidRDefault="00986EDE" w:rsidP="00986EDE">
      <w:pPr>
        <w:pStyle w:val="ListParagraph"/>
        <w:numPr>
          <w:ilvl w:val="0"/>
          <w:numId w:val="3"/>
        </w:numPr>
        <w:rPr>
          <w:lang w:val="en-US"/>
        </w:rPr>
      </w:pPr>
      <w:r>
        <w:t>Number of washi</w:t>
      </w:r>
      <w:r>
        <w:t>ng machines currently in use</w:t>
      </w:r>
    </w:p>
    <w:p w:rsidR="00986EDE" w:rsidRPr="00986EDE" w:rsidRDefault="00986EDE" w:rsidP="00986EDE">
      <w:pPr>
        <w:pStyle w:val="ListParagraph"/>
        <w:numPr>
          <w:ilvl w:val="0"/>
          <w:numId w:val="3"/>
        </w:numPr>
        <w:rPr>
          <w:lang w:val="en-US"/>
        </w:rPr>
      </w:pPr>
      <w:r>
        <w:t>Nu</w:t>
      </w:r>
      <w:r>
        <w:t>mber of machines which are in exc</w:t>
      </w:r>
      <w:r>
        <w:t>ess and are currently unused</w:t>
      </w:r>
    </w:p>
    <w:p w:rsidR="00986EDE" w:rsidRPr="00986EDE" w:rsidRDefault="00986EDE" w:rsidP="00986EDE">
      <w:pPr>
        <w:pStyle w:val="ListParagraph"/>
        <w:numPr>
          <w:ilvl w:val="0"/>
          <w:numId w:val="3"/>
        </w:numPr>
        <w:rPr>
          <w:lang w:val="en-US"/>
        </w:rPr>
      </w:pPr>
      <w:r>
        <w:t>Number of machines which are required in the third</w:t>
      </w:r>
      <w:r>
        <w:t xml:space="preserve"> slot of allotment (if any) </w:t>
      </w:r>
    </w:p>
    <w:p w:rsidR="00986EDE" w:rsidRPr="00986EDE" w:rsidRDefault="00986EDE" w:rsidP="00986EDE">
      <w:pPr>
        <w:pStyle w:val="ListParagraph"/>
        <w:ind w:left="1080"/>
        <w:rPr>
          <w:lang w:val="en-US"/>
        </w:rPr>
      </w:pPr>
    </w:p>
    <w:p w:rsidR="00986EDE" w:rsidRPr="00986EDE" w:rsidRDefault="00986EDE" w:rsidP="00986EDE">
      <w:pPr>
        <w:pStyle w:val="ListParagraph"/>
        <w:numPr>
          <w:ilvl w:val="0"/>
          <w:numId w:val="2"/>
        </w:numPr>
        <w:rPr>
          <w:lang w:val="en-US"/>
        </w:rPr>
      </w:pPr>
      <w:r>
        <w:t>To consider the issue of water cooler maintenance</w:t>
      </w:r>
      <w:r>
        <w:t>:</w:t>
      </w:r>
    </w:p>
    <w:p w:rsidR="006F6D17" w:rsidRPr="006F6D17" w:rsidRDefault="006F6D17" w:rsidP="00986EDE">
      <w:pPr>
        <w:pStyle w:val="ListParagraph"/>
        <w:numPr>
          <w:ilvl w:val="0"/>
          <w:numId w:val="1"/>
        </w:numPr>
        <w:rPr>
          <w:lang w:val="en-US"/>
        </w:rPr>
      </w:pPr>
      <w:r>
        <w:t xml:space="preserve">An ad-hoc committee was formed with </w:t>
      </w:r>
      <w:proofErr w:type="spellStart"/>
      <w:r>
        <w:t>Mr.</w:t>
      </w:r>
      <w:proofErr w:type="spellEnd"/>
      <w:r>
        <w:t xml:space="preserve"> Ashutosh Ranka (General Body Member) as the convener and all the maintenance secretaries as its part. The committee was required to gather information about the status of water coolers in each hostel and submit an interim report as soon as possible</w:t>
      </w:r>
    </w:p>
    <w:p w:rsidR="006F6D17" w:rsidRPr="006F6D17" w:rsidRDefault="006F6D17" w:rsidP="006F6D17">
      <w:pPr>
        <w:pStyle w:val="ListParagraph"/>
        <w:rPr>
          <w:lang w:val="en-US"/>
        </w:rPr>
      </w:pPr>
    </w:p>
    <w:p w:rsidR="00986EDE" w:rsidRPr="006F6D17" w:rsidRDefault="006F6D17" w:rsidP="006F6D17">
      <w:pPr>
        <w:pStyle w:val="ListParagraph"/>
        <w:numPr>
          <w:ilvl w:val="0"/>
          <w:numId w:val="2"/>
        </w:numPr>
        <w:rPr>
          <w:lang w:val="en-US"/>
        </w:rPr>
      </w:pPr>
      <w:r>
        <w:t xml:space="preserve"> Any other agenda item:</w:t>
      </w:r>
    </w:p>
    <w:p w:rsidR="006F6D17" w:rsidRPr="006F6D17" w:rsidRDefault="006F6D17" w:rsidP="006F6D17">
      <w:pPr>
        <w:pStyle w:val="ListParagraph"/>
        <w:numPr>
          <w:ilvl w:val="0"/>
          <w:numId w:val="1"/>
        </w:numPr>
        <w:rPr>
          <w:lang w:val="en-US"/>
        </w:rPr>
      </w:pPr>
      <w:r>
        <w:t xml:space="preserve">Shiva </w:t>
      </w:r>
      <w:proofErr w:type="spellStart"/>
      <w:r>
        <w:t>Garg</w:t>
      </w:r>
      <w:proofErr w:type="spellEnd"/>
      <w:r>
        <w:t>, President Hall 1, raised the issue of delay in the central procurement of Chairs and other furniture. An ad-hoc committee was formed and was directed to collect the data of all the required furniture. The committee consisted of the following:</w:t>
      </w:r>
    </w:p>
    <w:p w:rsidR="006F6D17" w:rsidRPr="006F6D17" w:rsidRDefault="006F6D17" w:rsidP="006F6D17">
      <w:pPr>
        <w:pStyle w:val="ListParagraph"/>
        <w:numPr>
          <w:ilvl w:val="0"/>
          <w:numId w:val="3"/>
        </w:numPr>
        <w:rPr>
          <w:lang w:val="en-US"/>
        </w:rPr>
      </w:pPr>
      <w:r>
        <w:t xml:space="preserve">Shiva </w:t>
      </w:r>
      <w:proofErr w:type="spellStart"/>
      <w:r>
        <w:t>Garg</w:t>
      </w:r>
      <w:proofErr w:type="spellEnd"/>
      <w:r>
        <w:t xml:space="preserve"> (Convener)</w:t>
      </w:r>
    </w:p>
    <w:p w:rsidR="006F6D17" w:rsidRPr="006F6D17" w:rsidRDefault="006F6D17" w:rsidP="006F6D17">
      <w:pPr>
        <w:pStyle w:val="ListParagraph"/>
        <w:numPr>
          <w:ilvl w:val="0"/>
          <w:numId w:val="3"/>
        </w:numPr>
        <w:rPr>
          <w:lang w:val="en-US"/>
        </w:rPr>
      </w:pPr>
      <w:r>
        <w:t xml:space="preserve">J.P </w:t>
      </w:r>
      <w:proofErr w:type="spellStart"/>
      <w:r>
        <w:t>Menaria</w:t>
      </w:r>
      <w:proofErr w:type="spellEnd"/>
    </w:p>
    <w:p w:rsidR="006F6D17" w:rsidRPr="006F6D17" w:rsidRDefault="006F6D17" w:rsidP="006F6D17">
      <w:pPr>
        <w:pStyle w:val="ListParagraph"/>
        <w:numPr>
          <w:ilvl w:val="0"/>
          <w:numId w:val="3"/>
        </w:numPr>
        <w:rPr>
          <w:lang w:val="en-US"/>
        </w:rPr>
      </w:pPr>
      <w:r>
        <w:t>One nominee from the PG Hostels</w:t>
      </w:r>
    </w:p>
    <w:p w:rsidR="006F6D17" w:rsidRDefault="006F6D17" w:rsidP="006F6D17">
      <w:pPr>
        <w:pStyle w:val="ListParagraph"/>
        <w:ind w:left="1080"/>
        <w:rPr>
          <w:lang w:val="en-US"/>
        </w:rPr>
      </w:pPr>
      <w:r>
        <w:rPr>
          <w:lang w:val="en-US"/>
        </w:rPr>
        <w:t>The committee was directed to submit its report within the next 15 days.</w:t>
      </w:r>
    </w:p>
    <w:p w:rsidR="006F6D17" w:rsidRPr="006F6D17" w:rsidRDefault="006F6D17" w:rsidP="006F6D17">
      <w:pPr>
        <w:rPr>
          <w:lang w:val="en-US"/>
        </w:rPr>
      </w:pPr>
      <w:r>
        <w:rPr>
          <w:lang w:val="en-US"/>
        </w:rPr>
        <w:t>The meeting was adjourned at 11:06 pm.</w:t>
      </w:r>
      <w:bookmarkStart w:id="0" w:name="_GoBack"/>
      <w:bookmarkEnd w:id="0"/>
    </w:p>
    <w:sectPr w:rsidR="006F6D17" w:rsidRPr="006F6D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35B42"/>
    <w:multiLevelType w:val="hybridMultilevel"/>
    <w:tmpl w:val="0BE0EBB8"/>
    <w:lvl w:ilvl="0" w:tplc="4290E75A">
      <w:start w:val="6"/>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50365EEA"/>
    <w:multiLevelType w:val="hybridMultilevel"/>
    <w:tmpl w:val="D52EF4B8"/>
    <w:lvl w:ilvl="0" w:tplc="F3F46AAC">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9B8407C"/>
    <w:multiLevelType w:val="hybridMultilevel"/>
    <w:tmpl w:val="6C70A7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2A"/>
    <w:rsid w:val="0008140D"/>
    <w:rsid w:val="0008578A"/>
    <w:rsid w:val="000A2DA2"/>
    <w:rsid w:val="000C6693"/>
    <w:rsid w:val="00144284"/>
    <w:rsid w:val="001638EF"/>
    <w:rsid w:val="002301A2"/>
    <w:rsid w:val="002B620C"/>
    <w:rsid w:val="002D31DB"/>
    <w:rsid w:val="002D57D4"/>
    <w:rsid w:val="002E2B71"/>
    <w:rsid w:val="00394FAA"/>
    <w:rsid w:val="003B719F"/>
    <w:rsid w:val="00407735"/>
    <w:rsid w:val="00450CA1"/>
    <w:rsid w:val="004B7673"/>
    <w:rsid w:val="00512A6D"/>
    <w:rsid w:val="00514C58"/>
    <w:rsid w:val="005324B9"/>
    <w:rsid w:val="005353EF"/>
    <w:rsid w:val="0056538B"/>
    <w:rsid w:val="0057762E"/>
    <w:rsid w:val="0057791C"/>
    <w:rsid w:val="00592FCC"/>
    <w:rsid w:val="005C1CAA"/>
    <w:rsid w:val="005D7C35"/>
    <w:rsid w:val="005E733A"/>
    <w:rsid w:val="005F3FF5"/>
    <w:rsid w:val="00662166"/>
    <w:rsid w:val="006E2581"/>
    <w:rsid w:val="006F6D17"/>
    <w:rsid w:val="00703C86"/>
    <w:rsid w:val="00705C7B"/>
    <w:rsid w:val="007654EE"/>
    <w:rsid w:val="00841F7C"/>
    <w:rsid w:val="008706C6"/>
    <w:rsid w:val="008D0C9E"/>
    <w:rsid w:val="00921852"/>
    <w:rsid w:val="00986EDE"/>
    <w:rsid w:val="009C10D3"/>
    <w:rsid w:val="00A277A5"/>
    <w:rsid w:val="00AA0BC8"/>
    <w:rsid w:val="00AB1AA4"/>
    <w:rsid w:val="00AC3BB6"/>
    <w:rsid w:val="00AD746A"/>
    <w:rsid w:val="00B35448"/>
    <w:rsid w:val="00B502A3"/>
    <w:rsid w:val="00BA34B0"/>
    <w:rsid w:val="00C610F0"/>
    <w:rsid w:val="00C745F6"/>
    <w:rsid w:val="00C746AB"/>
    <w:rsid w:val="00C879DA"/>
    <w:rsid w:val="00CF7CBF"/>
    <w:rsid w:val="00D401A5"/>
    <w:rsid w:val="00D56F3D"/>
    <w:rsid w:val="00D9746D"/>
    <w:rsid w:val="00DD5833"/>
    <w:rsid w:val="00E55675"/>
    <w:rsid w:val="00E76F70"/>
    <w:rsid w:val="00EC34A4"/>
    <w:rsid w:val="00ED2EB4"/>
    <w:rsid w:val="00EF1F2A"/>
    <w:rsid w:val="00F040FB"/>
    <w:rsid w:val="00F368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3D06C-25E0-4F64-A04B-EE14A72F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ranka</dc:creator>
  <cp:keywords/>
  <dc:description/>
  <cp:lastModifiedBy>ashutosh ranka</cp:lastModifiedBy>
  <cp:revision>8</cp:revision>
  <dcterms:created xsi:type="dcterms:W3CDTF">2016-01-30T09:13:00Z</dcterms:created>
  <dcterms:modified xsi:type="dcterms:W3CDTF">2016-01-31T08:45:00Z</dcterms:modified>
</cp:coreProperties>
</file>