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13" w:rsidRPr="00D17696" w:rsidRDefault="00F83C06" w:rsidP="00D73313">
      <w:pPr>
        <w:tabs>
          <w:tab w:val="left" w:pos="180"/>
          <w:tab w:val="center" w:pos="468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2015</w:t>
      </w:r>
      <w:r w:rsidR="00D73313" w:rsidRPr="00D17696">
        <w:rPr>
          <w:rFonts w:asciiTheme="majorHAnsi" w:hAnsiTheme="majorHAnsi"/>
          <w:b/>
          <w:sz w:val="32"/>
          <w:szCs w:val="32"/>
        </w:rPr>
        <w:t>-1</w:t>
      </w:r>
      <w:r>
        <w:rPr>
          <w:rFonts w:asciiTheme="majorHAnsi" w:hAnsiTheme="majorHAnsi"/>
          <w:b/>
          <w:sz w:val="32"/>
          <w:szCs w:val="32"/>
        </w:rPr>
        <w:t>6</w:t>
      </w:r>
      <w:r w:rsidR="00D73313" w:rsidRPr="00D17696">
        <w:rPr>
          <w:rFonts w:asciiTheme="majorHAnsi" w:hAnsiTheme="majorHAnsi"/>
          <w:b/>
          <w:sz w:val="32"/>
          <w:szCs w:val="32"/>
        </w:rPr>
        <w:t>/</w:t>
      </w:r>
      <w:r w:rsidR="006870EA">
        <w:rPr>
          <w:rFonts w:asciiTheme="majorHAnsi" w:hAnsiTheme="majorHAnsi"/>
          <w:b/>
          <w:sz w:val="32"/>
          <w:szCs w:val="32"/>
        </w:rPr>
        <w:t>4</w:t>
      </w:r>
      <w:r w:rsidR="00D73313" w:rsidRPr="006621F6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D73313">
        <w:rPr>
          <w:rFonts w:asciiTheme="majorHAnsi" w:hAnsiTheme="majorHAnsi"/>
          <w:b/>
          <w:sz w:val="32"/>
          <w:szCs w:val="32"/>
        </w:rPr>
        <w:t xml:space="preserve"> </w:t>
      </w:r>
      <w:r w:rsidR="00D73313" w:rsidRPr="00D17696">
        <w:rPr>
          <w:rFonts w:asciiTheme="majorHAnsi" w:hAnsiTheme="majorHAnsi"/>
          <w:b/>
          <w:sz w:val="32"/>
          <w:szCs w:val="32"/>
        </w:rPr>
        <w:t>Meeting of the Students’ Senate</w:t>
      </w:r>
    </w:p>
    <w:p w:rsidR="00282F9D" w:rsidRDefault="00D73313" w:rsidP="00807C79">
      <w:pPr>
        <w:rPr>
          <w:rFonts w:ascii="Garamond" w:hAnsi="Garamond"/>
          <w:b/>
          <w:sz w:val="26"/>
          <w:szCs w:val="26"/>
        </w:rPr>
      </w:pPr>
      <w:r w:rsidRPr="00D17696">
        <w:rPr>
          <w:rFonts w:ascii="Garamond" w:hAnsi="Garamond"/>
          <w:b/>
          <w:sz w:val="26"/>
          <w:szCs w:val="26"/>
        </w:rPr>
        <w:t xml:space="preserve">Agenda for the </w:t>
      </w:r>
      <w:r w:rsidR="006870EA">
        <w:rPr>
          <w:rFonts w:ascii="Garamond" w:hAnsi="Garamond"/>
          <w:b/>
          <w:sz w:val="26"/>
          <w:szCs w:val="26"/>
        </w:rPr>
        <w:t>4</w:t>
      </w:r>
      <w:r w:rsidRPr="006621F6">
        <w:rPr>
          <w:rFonts w:ascii="Garamond" w:hAnsi="Garamond"/>
          <w:b/>
          <w:sz w:val="26"/>
          <w:szCs w:val="26"/>
          <w:vertAlign w:val="superscript"/>
        </w:rPr>
        <w:t>th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D17696">
        <w:rPr>
          <w:rFonts w:ascii="Garamond" w:hAnsi="Garamond"/>
          <w:b/>
          <w:sz w:val="26"/>
          <w:szCs w:val="26"/>
        </w:rPr>
        <w:t>Meeting of the Students’ Senate</w:t>
      </w:r>
      <w:r>
        <w:rPr>
          <w:rFonts w:ascii="Garamond" w:hAnsi="Garamond"/>
          <w:b/>
          <w:sz w:val="26"/>
          <w:szCs w:val="26"/>
        </w:rPr>
        <w:t xml:space="preserve"> (201</w:t>
      </w:r>
      <w:r w:rsidR="00F83C06">
        <w:rPr>
          <w:rFonts w:ascii="Garamond" w:hAnsi="Garamond"/>
          <w:b/>
          <w:sz w:val="26"/>
          <w:szCs w:val="26"/>
        </w:rPr>
        <w:t>5</w:t>
      </w:r>
      <w:r>
        <w:rPr>
          <w:rFonts w:ascii="Garamond" w:hAnsi="Garamond"/>
          <w:b/>
          <w:sz w:val="26"/>
          <w:szCs w:val="26"/>
        </w:rPr>
        <w:t>-1</w:t>
      </w:r>
      <w:r w:rsidR="00F83C06">
        <w:rPr>
          <w:rFonts w:ascii="Garamond" w:hAnsi="Garamond"/>
          <w:b/>
          <w:sz w:val="26"/>
          <w:szCs w:val="26"/>
        </w:rPr>
        <w:t>6</w:t>
      </w:r>
      <w:r>
        <w:rPr>
          <w:rFonts w:ascii="Garamond" w:hAnsi="Garamond"/>
          <w:b/>
          <w:sz w:val="26"/>
          <w:szCs w:val="26"/>
        </w:rPr>
        <w:t xml:space="preserve">), to be held on </w:t>
      </w:r>
      <w:r w:rsidR="006870EA">
        <w:rPr>
          <w:rFonts w:ascii="Garamond" w:hAnsi="Garamond"/>
          <w:b/>
          <w:sz w:val="26"/>
          <w:szCs w:val="26"/>
        </w:rPr>
        <w:t>Sunday</w:t>
      </w:r>
      <w:r>
        <w:rPr>
          <w:rFonts w:ascii="Garamond" w:hAnsi="Garamond"/>
          <w:b/>
          <w:sz w:val="26"/>
          <w:szCs w:val="26"/>
        </w:rPr>
        <w:t xml:space="preserve">, </w:t>
      </w:r>
      <w:r w:rsidR="006870EA">
        <w:rPr>
          <w:rFonts w:ascii="Garamond" w:hAnsi="Garamond"/>
          <w:b/>
          <w:sz w:val="26"/>
          <w:szCs w:val="26"/>
        </w:rPr>
        <w:t>9</w:t>
      </w:r>
      <w:r w:rsidR="006870EA" w:rsidRPr="006870EA">
        <w:rPr>
          <w:rFonts w:ascii="Garamond" w:hAnsi="Garamond"/>
          <w:b/>
          <w:sz w:val="26"/>
          <w:szCs w:val="26"/>
          <w:vertAlign w:val="superscript"/>
        </w:rPr>
        <w:t>th</w:t>
      </w:r>
      <w:r w:rsidR="006870EA">
        <w:rPr>
          <w:rFonts w:ascii="Garamond" w:hAnsi="Garamond"/>
          <w:b/>
          <w:sz w:val="26"/>
          <w:szCs w:val="26"/>
        </w:rPr>
        <w:t xml:space="preserve"> August, 2015</w:t>
      </w:r>
      <w:r w:rsidRPr="00D17696">
        <w:rPr>
          <w:rFonts w:ascii="Garamond" w:hAnsi="Garamond"/>
          <w:b/>
          <w:sz w:val="26"/>
          <w:szCs w:val="26"/>
        </w:rPr>
        <w:t xml:space="preserve"> at </w:t>
      </w:r>
      <w:r w:rsidR="006870EA">
        <w:rPr>
          <w:rFonts w:ascii="Garamond" w:hAnsi="Garamond"/>
          <w:b/>
          <w:sz w:val="26"/>
          <w:szCs w:val="26"/>
        </w:rPr>
        <w:t>2:00</w:t>
      </w:r>
      <w:r w:rsidRPr="00D17696">
        <w:rPr>
          <w:rFonts w:ascii="Garamond" w:hAnsi="Garamond"/>
          <w:b/>
          <w:sz w:val="26"/>
          <w:szCs w:val="26"/>
        </w:rPr>
        <w:t xml:space="preserve"> PM in the Senate Hall, New SAC.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D17696" w:rsidRPr="00FC2C92" w:rsidTr="000A6156">
        <w:tc>
          <w:tcPr>
            <w:tcW w:w="1951" w:type="dxa"/>
          </w:tcPr>
          <w:p w:rsidR="00D17696" w:rsidRPr="00FC2C92" w:rsidRDefault="00D17696" w:rsidP="000A615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>Item No. 1</w:t>
            </w:r>
          </w:p>
        </w:tc>
        <w:tc>
          <w:tcPr>
            <w:tcW w:w="7291" w:type="dxa"/>
          </w:tcPr>
          <w:p w:rsidR="00D17696" w:rsidRDefault="00D17696" w:rsidP="000A6156">
            <w:pPr>
              <w:rPr>
                <w:rFonts w:ascii="Garamond" w:hAnsi="Garamond"/>
                <w:sz w:val="26"/>
                <w:szCs w:val="26"/>
              </w:rPr>
            </w:pPr>
            <w:r w:rsidRPr="00FC2C92">
              <w:rPr>
                <w:rFonts w:ascii="Garamond" w:hAnsi="Garamond"/>
                <w:sz w:val="26"/>
                <w:szCs w:val="26"/>
              </w:rPr>
              <w:t xml:space="preserve">To </w:t>
            </w:r>
            <w:r>
              <w:rPr>
                <w:rFonts w:ascii="Garamond" w:hAnsi="Garamond"/>
                <w:sz w:val="26"/>
                <w:szCs w:val="26"/>
              </w:rPr>
              <w:t>c</w:t>
            </w:r>
            <w:r w:rsidRPr="00FC2C92">
              <w:rPr>
                <w:rFonts w:ascii="Garamond" w:hAnsi="Garamond"/>
                <w:sz w:val="26"/>
                <w:szCs w:val="26"/>
              </w:rPr>
              <w:t xml:space="preserve">onfirm the Minutes of </w:t>
            </w:r>
            <w:r>
              <w:rPr>
                <w:rFonts w:ascii="Garamond" w:hAnsi="Garamond"/>
                <w:sz w:val="26"/>
                <w:szCs w:val="26"/>
              </w:rPr>
              <w:t>the following meetings:</w:t>
            </w:r>
          </w:p>
          <w:p w:rsidR="000B7FFD" w:rsidRPr="00741129" w:rsidRDefault="00BA61EC" w:rsidP="00741129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2015-16</w:t>
            </w:r>
            <w:r w:rsidR="00741129">
              <w:rPr>
                <w:rFonts w:ascii="Garamond" w:hAnsi="Garamond"/>
                <w:sz w:val="26"/>
                <w:szCs w:val="26"/>
              </w:rPr>
              <w:t>/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 w:rsidRPr="00BA61EC">
              <w:rPr>
                <w:rFonts w:ascii="Garamond" w:hAnsi="Garamond"/>
                <w:sz w:val="26"/>
                <w:szCs w:val="26"/>
                <w:vertAlign w:val="superscript"/>
              </w:rPr>
              <w:t>rd</w:t>
            </w:r>
            <w:r w:rsidR="00741129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41129" w:rsidRPr="0060307A">
              <w:rPr>
                <w:rFonts w:ascii="Garamond" w:hAnsi="Garamond"/>
                <w:sz w:val="26"/>
                <w:szCs w:val="26"/>
              </w:rPr>
              <w:t>Meeting</w:t>
            </w:r>
          </w:p>
        </w:tc>
      </w:tr>
    </w:tbl>
    <w:p w:rsidR="00D17696" w:rsidRPr="00FC2C92" w:rsidRDefault="00D73313" w:rsidP="00107B25">
      <w:pPr>
        <w:spacing w:before="200"/>
        <w:rPr>
          <w:rFonts w:ascii="Garamond" w:hAnsi="Garamond"/>
          <w:sz w:val="26"/>
          <w:szCs w:val="26"/>
        </w:rPr>
      </w:pPr>
      <w:r w:rsidRPr="00D73313">
        <w:rPr>
          <w:rFonts w:ascii="Garamond" w:hAnsi="Garamond"/>
          <w:sz w:val="26"/>
          <w:szCs w:val="26"/>
        </w:rPr>
        <w:t>The Minutes have been circulated and shall be presented for confirmation.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D17696" w:rsidRPr="00FC2C92" w:rsidTr="000A6156">
        <w:tc>
          <w:tcPr>
            <w:tcW w:w="1951" w:type="dxa"/>
          </w:tcPr>
          <w:p w:rsidR="00D17696" w:rsidRPr="00FC2C92" w:rsidRDefault="00D17696" w:rsidP="000A615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>Item No. 2</w:t>
            </w:r>
          </w:p>
        </w:tc>
        <w:tc>
          <w:tcPr>
            <w:tcW w:w="7291" w:type="dxa"/>
          </w:tcPr>
          <w:p w:rsidR="00D17696" w:rsidRPr="00FC2C92" w:rsidRDefault="00D17696" w:rsidP="000A6156">
            <w:pPr>
              <w:rPr>
                <w:rFonts w:ascii="Garamond" w:hAnsi="Garamond"/>
                <w:sz w:val="26"/>
                <w:szCs w:val="26"/>
              </w:rPr>
            </w:pPr>
            <w:r w:rsidRPr="00FC2C92">
              <w:rPr>
                <w:rFonts w:ascii="Garamond" w:hAnsi="Garamond"/>
                <w:sz w:val="26"/>
                <w:szCs w:val="26"/>
              </w:rPr>
              <w:t>Announcements and Remarks, if any</w:t>
            </w:r>
          </w:p>
        </w:tc>
      </w:tr>
    </w:tbl>
    <w:p w:rsidR="000F4BDA" w:rsidRDefault="00D73313" w:rsidP="00107B25">
      <w:pPr>
        <w:spacing w:before="200"/>
        <w:rPr>
          <w:rFonts w:ascii="Garamond" w:hAnsi="Garamond"/>
          <w:sz w:val="26"/>
          <w:szCs w:val="26"/>
        </w:rPr>
      </w:pPr>
      <w:r w:rsidRPr="00D73313">
        <w:rPr>
          <w:rFonts w:ascii="Garamond" w:hAnsi="Garamond"/>
          <w:sz w:val="26"/>
          <w:szCs w:val="26"/>
        </w:rPr>
        <w:t>Announcements and Remarks by the Executives and Chairman, if any.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3C6310" w:rsidRPr="00FC2C92" w:rsidTr="00C412FB">
        <w:tc>
          <w:tcPr>
            <w:tcW w:w="1951" w:type="dxa"/>
          </w:tcPr>
          <w:p w:rsidR="003C6310" w:rsidRPr="00FC2C92" w:rsidRDefault="003C6310" w:rsidP="003C631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FD2FB2">
              <w:rPr>
                <w:rFonts w:ascii="Garamond" w:hAnsi="Garamond"/>
                <w:b/>
                <w:sz w:val="26"/>
                <w:szCs w:val="26"/>
              </w:rPr>
              <w:t>3</w:t>
            </w:r>
          </w:p>
        </w:tc>
        <w:tc>
          <w:tcPr>
            <w:tcW w:w="7291" w:type="dxa"/>
          </w:tcPr>
          <w:p w:rsidR="003C6310" w:rsidRPr="00FC2C92" w:rsidRDefault="003C6310" w:rsidP="00C412F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note the decisions taken by the Students’ Senate over the mailing list since the last meeting.</w:t>
            </w:r>
          </w:p>
        </w:tc>
      </w:tr>
    </w:tbl>
    <w:p w:rsidR="00521DDA" w:rsidRPr="00FD2FB2" w:rsidRDefault="00EF0770" w:rsidP="00FD2FB2">
      <w:pPr>
        <w:pStyle w:val="ListParagraph"/>
        <w:spacing w:before="200"/>
        <w:ind w:left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</w:t>
      </w:r>
      <w:r w:rsidR="00BA61EC">
        <w:rPr>
          <w:rFonts w:ascii="Garamond" w:hAnsi="Garamond"/>
          <w:sz w:val="26"/>
          <w:szCs w:val="26"/>
        </w:rPr>
        <w:t xml:space="preserve"> Chairperson, Students</w:t>
      </w:r>
      <w:r>
        <w:rPr>
          <w:rFonts w:ascii="Garamond" w:hAnsi="Garamond"/>
          <w:sz w:val="26"/>
          <w:szCs w:val="26"/>
        </w:rPr>
        <w:t xml:space="preserve"> Senate</w:t>
      </w:r>
      <w:r w:rsidR="00BA61EC">
        <w:rPr>
          <w:rFonts w:ascii="Garamond" w:hAnsi="Garamond"/>
          <w:sz w:val="26"/>
          <w:szCs w:val="26"/>
        </w:rPr>
        <w:t xml:space="preserve"> shall inform the Senate of the</w:t>
      </w:r>
      <w:r w:rsidR="00F22640">
        <w:rPr>
          <w:rFonts w:ascii="Garamond" w:hAnsi="Garamond"/>
          <w:sz w:val="26"/>
          <w:szCs w:val="26"/>
        </w:rPr>
        <w:t xml:space="preserve"> decisions</w:t>
      </w:r>
      <w:r w:rsidR="00BA61EC">
        <w:rPr>
          <w:rFonts w:ascii="Garamond" w:hAnsi="Garamond"/>
          <w:sz w:val="26"/>
          <w:szCs w:val="26"/>
        </w:rPr>
        <w:t xml:space="preserve"> taken</w:t>
      </w:r>
      <w:r w:rsidR="00F2264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over the mailing list</w:t>
      </w:r>
      <w:r w:rsidR="00BA61EC">
        <w:rPr>
          <w:rFonts w:ascii="Garamond" w:hAnsi="Garamond"/>
          <w:sz w:val="26"/>
          <w:szCs w:val="26"/>
        </w:rPr>
        <w:t>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521DDA" w:rsidRPr="00521DDA" w:rsidTr="00F35871">
        <w:tc>
          <w:tcPr>
            <w:tcW w:w="1951" w:type="dxa"/>
          </w:tcPr>
          <w:p w:rsidR="00521DDA" w:rsidRPr="00521DDA" w:rsidRDefault="00521DDA" w:rsidP="00521DDA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521DDA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4</w:t>
            </w:r>
          </w:p>
        </w:tc>
        <w:tc>
          <w:tcPr>
            <w:tcW w:w="7291" w:type="dxa"/>
          </w:tcPr>
          <w:p w:rsidR="00985461" w:rsidRDefault="00DC3D7D" w:rsidP="00BA61EC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85461">
              <w:rPr>
                <w:rFonts w:ascii="Garamond" w:hAnsi="Garamond"/>
                <w:sz w:val="26"/>
                <w:szCs w:val="26"/>
              </w:rPr>
              <w:t>To consider the reply of the Senators, to the show cause notice issued to them for not complyin</w:t>
            </w:r>
            <w:r w:rsidR="001D398F" w:rsidRPr="00985461">
              <w:rPr>
                <w:rFonts w:ascii="Garamond" w:hAnsi="Garamond"/>
                <w:sz w:val="26"/>
                <w:szCs w:val="26"/>
              </w:rPr>
              <w:t>g the following attendance rule</w:t>
            </w:r>
            <w:r w:rsidRPr="00985461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:rsidR="00521DDA" w:rsidRPr="00985461" w:rsidRDefault="00DC3D7D" w:rsidP="00BA61EC">
            <w:pPr>
              <w:spacing w:after="200" w:line="276" w:lineRule="auto"/>
              <w:rPr>
                <w:rFonts w:ascii="Garamond" w:hAnsi="Garamond"/>
                <w:sz w:val="26"/>
                <w:szCs w:val="26"/>
              </w:rPr>
            </w:pPr>
            <w:r w:rsidRPr="00985461">
              <w:rPr>
                <w:rFonts w:ascii="Garamond" w:hAnsi="Garamond"/>
                <w:sz w:val="26"/>
                <w:szCs w:val="26"/>
              </w:rPr>
              <w:t>Missing more than 3 meetings without notification</w:t>
            </w:r>
            <w:r>
              <w:t xml:space="preserve"> </w:t>
            </w:r>
          </w:p>
        </w:tc>
      </w:tr>
    </w:tbl>
    <w:p w:rsidR="000D6257" w:rsidRDefault="00DC3D7D" w:rsidP="00107B25">
      <w:pPr>
        <w:spacing w:before="200"/>
        <w:rPr>
          <w:rFonts w:ascii="Garamond" w:hAnsi="Garamond"/>
          <w:sz w:val="26"/>
          <w:szCs w:val="26"/>
        </w:rPr>
      </w:pPr>
      <w:r w:rsidRPr="00985461">
        <w:rPr>
          <w:rFonts w:ascii="Garamond" w:hAnsi="Garamond"/>
          <w:sz w:val="26"/>
          <w:szCs w:val="26"/>
        </w:rPr>
        <w:t>The Chairperson, Students’ Senate has issued the show cause notice on 6th August, 2015. The Senators are expected to present their reply to the show cause notice to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C412FB" w:rsidRPr="00FC2C92" w:rsidTr="00C412FB">
        <w:tc>
          <w:tcPr>
            <w:tcW w:w="1951" w:type="dxa"/>
          </w:tcPr>
          <w:p w:rsidR="00C412FB" w:rsidRPr="00FC2C92" w:rsidRDefault="00C412FB" w:rsidP="00C412FB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7291" w:type="dxa"/>
          </w:tcPr>
          <w:p w:rsidR="00C412FB" w:rsidRPr="00FC2C92" w:rsidRDefault="00DC3D7D" w:rsidP="001D398F">
            <w:pPr>
              <w:rPr>
                <w:rFonts w:ascii="Garamond" w:hAnsi="Garamond"/>
                <w:sz w:val="26"/>
                <w:szCs w:val="26"/>
              </w:rPr>
            </w:pPr>
            <w:r w:rsidRPr="00985461">
              <w:rPr>
                <w:rFonts w:ascii="Garamond" w:hAnsi="Garamond"/>
                <w:sz w:val="26"/>
                <w:szCs w:val="26"/>
              </w:rPr>
              <w:t>To consider the reply of the</w:t>
            </w:r>
            <w:r w:rsidR="00A2717B" w:rsidRPr="00985461">
              <w:rPr>
                <w:rFonts w:ascii="Garamond" w:hAnsi="Garamond"/>
                <w:sz w:val="26"/>
                <w:szCs w:val="26"/>
              </w:rPr>
              <w:t xml:space="preserve"> Festival Coordinator, Techkriti'15</w:t>
            </w:r>
            <w:r w:rsidRPr="00985461">
              <w:rPr>
                <w:rFonts w:ascii="Garamond" w:hAnsi="Garamond"/>
                <w:sz w:val="26"/>
                <w:szCs w:val="26"/>
              </w:rPr>
              <w:t xml:space="preserve"> to the show-cause no</w:t>
            </w:r>
            <w:r w:rsidR="00A2717B" w:rsidRPr="00985461">
              <w:rPr>
                <w:rFonts w:ascii="Garamond" w:hAnsi="Garamond"/>
                <w:sz w:val="26"/>
                <w:szCs w:val="26"/>
              </w:rPr>
              <w:t xml:space="preserve">tice issued for </w:t>
            </w:r>
            <w:r w:rsidR="001D398F" w:rsidRPr="00985461">
              <w:rPr>
                <w:rFonts w:ascii="Garamond" w:hAnsi="Garamond"/>
                <w:sz w:val="26"/>
                <w:szCs w:val="26"/>
              </w:rPr>
              <w:t>failing to present the post-conduction report.</w:t>
            </w:r>
          </w:p>
        </w:tc>
      </w:tr>
    </w:tbl>
    <w:p w:rsidR="00221E93" w:rsidRDefault="00FE1C55" w:rsidP="00FD2FB2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DC3D7D" w:rsidRPr="00985461">
        <w:rPr>
          <w:rFonts w:ascii="Garamond" w:hAnsi="Garamond"/>
          <w:sz w:val="26"/>
          <w:szCs w:val="26"/>
        </w:rPr>
        <w:t xml:space="preserve">The </w:t>
      </w:r>
      <w:r w:rsidR="00A2717B" w:rsidRPr="00985461">
        <w:rPr>
          <w:rFonts w:ascii="Garamond" w:hAnsi="Garamond"/>
          <w:sz w:val="26"/>
          <w:szCs w:val="26"/>
        </w:rPr>
        <w:t>Festival Coordinator, Techkriti'15</w:t>
      </w:r>
      <w:r w:rsidR="001D398F" w:rsidRPr="00985461">
        <w:rPr>
          <w:rFonts w:ascii="Garamond" w:hAnsi="Garamond"/>
          <w:sz w:val="26"/>
          <w:szCs w:val="26"/>
        </w:rPr>
        <w:t xml:space="preserve"> was absent without notification for th</w:t>
      </w:r>
      <w:r w:rsidR="00BA61EC">
        <w:rPr>
          <w:rFonts w:ascii="Garamond" w:hAnsi="Garamond"/>
          <w:sz w:val="26"/>
          <w:szCs w:val="26"/>
        </w:rPr>
        <w:t>ree consecutive Senate meetings</w:t>
      </w:r>
      <w:r w:rsidR="001D398F" w:rsidRPr="00985461">
        <w:rPr>
          <w:rFonts w:ascii="Garamond" w:hAnsi="Garamond"/>
          <w:sz w:val="26"/>
          <w:szCs w:val="26"/>
        </w:rPr>
        <w:t>, in which he was expected to present the post-conduction report.</w:t>
      </w:r>
      <w:r w:rsidR="00DC3D7D" w:rsidRPr="00985461">
        <w:rPr>
          <w:rFonts w:ascii="Garamond" w:hAnsi="Garamond"/>
          <w:sz w:val="26"/>
          <w:szCs w:val="26"/>
        </w:rPr>
        <w:t xml:space="preserve"> A show cause notice was issued to him by the Ch</w:t>
      </w:r>
      <w:r w:rsidR="001D398F" w:rsidRPr="00985461">
        <w:rPr>
          <w:rFonts w:ascii="Garamond" w:hAnsi="Garamond"/>
          <w:sz w:val="26"/>
          <w:szCs w:val="26"/>
        </w:rPr>
        <w:t>airperson, Students’ Senate on 6th August, 2015</w:t>
      </w:r>
      <w:r w:rsidR="00DC3D7D" w:rsidRPr="00985461">
        <w:rPr>
          <w:rFonts w:ascii="Garamond" w:hAnsi="Garamond"/>
          <w:sz w:val="26"/>
          <w:szCs w:val="26"/>
        </w:rPr>
        <w:t xml:space="preserve">. The </w:t>
      </w:r>
      <w:r w:rsidR="001D398F" w:rsidRPr="00985461">
        <w:rPr>
          <w:rFonts w:ascii="Garamond" w:hAnsi="Garamond"/>
          <w:sz w:val="26"/>
          <w:szCs w:val="26"/>
        </w:rPr>
        <w:t>Festival Coordinator</w:t>
      </w:r>
      <w:r w:rsidR="00DC3D7D" w:rsidRPr="00985461">
        <w:rPr>
          <w:rFonts w:ascii="Garamond" w:hAnsi="Garamond"/>
          <w:sz w:val="26"/>
          <w:szCs w:val="26"/>
        </w:rPr>
        <w:t xml:space="preserve"> shall be expected to present his reply to the show cause notice to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FD2FB2" w:rsidRPr="00FD2FB2" w:rsidTr="005646E1">
        <w:tc>
          <w:tcPr>
            <w:tcW w:w="1951" w:type="dxa"/>
          </w:tcPr>
          <w:p w:rsidR="00FD2FB2" w:rsidRPr="00FD2FB2" w:rsidRDefault="00FD2FB2" w:rsidP="00FD2FB2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FD2FB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6</w:t>
            </w:r>
          </w:p>
        </w:tc>
        <w:tc>
          <w:tcPr>
            <w:tcW w:w="7291" w:type="dxa"/>
          </w:tcPr>
          <w:p w:rsidR="00FD2FB2" w:rsidRPr="00FD2FB2" w:rsidRDefault="001D398F" w:rsidP="00FD2FB2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1D398F">
              <w:rPr>
                <w:rFonts w:ascii="Garamond" w:hAnsi="Garamond"/>
                <w:sz w:val="26"/>
                <w:szCs w:val="26"/>
              </w:rPr>
              <w:t>To consider for ratification the list of names for the team of Antaragni'15.</w:t>
            </w:r>
          </w:p>
        </w:tc>
      </w:tr>
    </w:tbl>
    <w:p w:rsidR="00FD2FB2" w:rsidRDefault="001D398F" w:rsidP="00FD2FB2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The Festival Coordinator, Antaragni'15 has </w:t>
      </w:r>
      <w:r w:rsidR="00371A21">
        <w:rPr>
          <w:rFonts w:ascii="Garamond" w:hAnsi="Garamond"/>
          <w:sz w:val="26"/>
          <w:szCs w:val="26"/>
        </w:rPr>
        <w:t>submitted</w:t>
      </w:r>
      <w:r>
        <w:rPr>
          <w:rFonts w:ascii="Garamond" w:hAnsi="Garamond"/>
          <w:sz w:val="26"/>
          <w:szCs w:val="26"/>
        </w:rPr>
        <w:t xml:space="preserve"> t</w:t>
      </w:r>
      <w:r w:rsidRPr="00E551FF">
        <w:rPr>
          <w:rFonts w:ascii="Garamond" w:hAnsi="Garamond"/>
          <w:sz w:val="26"/>
          <w:szCs w:val="26"/>
        </w:rPr>
        <w:t xml:space="preserve">he list of names </w:t>
      </w:r>
      <w:r>
        <w:rPr>
          <w:rFonts w:ascii="Garamond" w:hAnsi="Garamond"/>
          <w:sz w:val="26"/>
          <w:szCs w:val="26"/>
        </w:rPr>
        <w:t xml:space="preserve">for the team of Antaragni'15. The same shall be presented </w:t>
      </w:r>
      <w:r w:rsidRPr="00E551FF">
        <w:rPr>
          <w:rFonts w:ascii="Garamond" w:hAnsi="Garamond"/>
          <w:sz w:val="26"/>
          <w:szCs w:val="26"/>
        </w:rPr>
        <w:t>for the consideration of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0B7FFD" w:rsidRPr="00FC2C92" w:rsidTr="0036520F">
        <w:tc>
          <w:tcPr>
            <w:tcW w:w="1951" w:type="dxa"/>
          </w:tcPr>
          <w:p w:rsidR="000B7FFD" w:rsidRPr="00FC2C92" w:rsidRDefault="000B7FFD" w:rsidP="005B26F8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Item No</w:t>
            </w: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. 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7</w:t>
            </w:r>
          </w:p>
        </w:tc>
        <w:tc>
          <w:tcPr>
            <w:tcW w:w="7291" w:type="dxa"/>
          </w:tcPr>
          <w:p w:rsidR="000B7FFD" w:rsidRPr="00FC2C92" w:rsidRDefault="001D398F" w:rsidP="00E06A8D">
            <w:pPr>
              <w:rPr>
                <w:rFonts w:ascii="Garamond" w:hAnsi="Garamond"/>
                <w:sz w:val="26"/>
                <w:szCs w:val="26"/>
              </w:rPr>
            </w:pPr>
            <w:r w:rsidRPr="001D398F">
              <w:rPr>
                <w:rFonts w:ascii="Garamond" w:hAnsi="Garamond"/>
                <w:sz w:val="26"/>
                <w:szCs w:val="26"/>
              </w:rPr>
              <w:t>To consider for ratification, the list of names for the Election Council.</w:t>
            </w:r>
          </w:p>
        </w:tc>
      </w:tr>
    </w:tbl>
    <w:p w:rsidR="001D398F" w:rsidRDefault="001D398F" w:rsidP="001D398F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Chief Election Officer has </w:t>
      </w:r>
      <w:r w:rsidR="00371A21">
        <w:rPr>
          <w:rFonts w:ascii="Garamond" w:hAnsi="Garamond"/>
          <w:sz w:val="26"/>
          <w:szCs w:val="26"/>
        </w:rPr>
        <w:t>submitted</w:t>
      </w:r>
      <w:r>
        <w:rPr>
          <w:rFonts w:ascii="Garamond" w:hAnsi="Garamond"/>
          <w:sz w:val="26"/>
          <w:szCs w:val="26"/>
        </w:rPr>
        <w:t xml:space="preserve"> t</w:t>
      </w:r>
      <w:r w:rsidRPr="00E551FF">
        <w:rPr>
          <w:rFonts w:ascii="Garamond" w:hAnsi="Garamond"/>
          <w:sz w:val="26"/>
          <w:szCs w:val="26"/>
        </w:rPr>
        <w:t xml:space="preserve">he list of names </w:t>
      </w:r>
      <w:r>
        <w:rPr>
          <w:rFonts w:ascii="Garamond" w:hAnsi="Garamond"/>
          <w:sz w:val="26"/>
          <w:szCs w:val="26"/>
        </w:rPr>
        <w:t xml:space="preserve">for the team of Election Council. The same shall be presented </w:t>
      </w:r>
      <w:r w:rsidRPr="00E551FF">
        <w:rPr>
          <w:rFonts w:ascii="Garamond" w:hAnsi="Garamond"/>
          <w:sz w:val="26"/>
          <w:szCs w:val="26"/>
        </w:rPr>
        <w:t>for the consideration of the Senate.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7291"/>
      </w:tblGrid>
      <w:tr w:rsidR="005B26F8" w:rsidRPr="005B26F8" w:rsidTr="00602321">
        <w:tc>
          <w:tcPr>
            <w:tcW w:w="1951" w:type="dxa"/>
          </w:tcPr>
          <w:p w:rsidR="005B26F8" w:rsidRPr="005B26F8" w:rsidRDefault="005B26F8" w:rsidP="00173ED9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5B26F8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8</w:t>
            </w:r>
          </w:p>
        </w:tc>
        <w:tc>
          <w:tcPr>
            <w:tcW w:w="7291" w:type="dxa"/>
          </w:tcPr>
          <w:p w:rsidR="005B26F8" w:rsidRPr="005B26F8" w:rsidRDefault="001D398F" w:rsidP="00173ED9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1D398F">
              <w:rPr>
                <w:rFonts w:ascii="Garamond" w:hAnsi="Garamond"/>
                <w:sz w:val="26"/>
                <w:szCs w:val="26"/>
              </w:rPr>
              <w:t>To consider the post conduction report of Techkriti’15.</w:t>
            </w:r>
          </w:p>
        </w:tc>
      </w:tr>
    </w:tbl>
    <w:p w:rsidR="001D398F" w:rsidRDefault="001D398F" w:rsidP="001D398F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</w:t>
      </w:r>
      <w:r w:rsidR="00985461">
        <w:rPr>
          <w:rFonts w:ascii="Garamond" w:hAnsi="Garamond"/>
          <w:sz w:val="26"/>
          <w:szCs w:val="26"/>
        </w:rPr>
        <w:t>Festival Coordinator, Techkriti'15</w:t>
      </w:r>
      <w:r>
        <w:rPr>
          <w:rFonts w:ascii="Garamond" w:hAnsi="Garamond"/>
          <w:sz w:val="26"/>
          <w:szCs w:val="26"/>
        </w:rPr>
        <w:t xml:space="preserve"> shall present this item for the consideration of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800646" w:rsidRPr="00FC2C92" w:rsidTr="00800646">
        <w:tc>
          <w:tcPr>
            <w:tcW w:w="1951" w:type="dxa"/>
          </w:tcPr>
          <w:p w:rsidR="00800646" w:rsidRPr="00FC2C92" w:rsidRDefault="00800646" w:rsidP="005B26F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9</w:t>
            </w:r>
          </w:p>
        </w:tc>
        <w:tc>
          <w:tcPr>
            <w:tcW w:w="7291" w:type="dxa"/>
          </w:tcPr>
          <w:p w:rsidR="00800646" w:rsidRPr="00FC2C92" w:rsidRDefault="00985461" w:rsidP="006621F6">
            <w:pPr>
              <w:rPr>
                <w:rFonts w:ascii="Garamond" w:hAnsi="Garamond"/>
                <w:sz w:val="26"/>
                <w:szCs w:val="26"/>
              </w:rPr>
            </w:pPr>
            <w:r w:rsidRPr="00985461">
              <w:rPr>
                <w:rFonts w:ascii="Garamond" w:hAnsi="Garamond"/>
                <w:sz w:val="26"/>
                <w:szCs w:val="26"/>
              </w:rPr>
              <w:t xml:space="preserve">To consider the issue pertaining to the </w:t>
            </w:r>
            <w:proofErr w:type="spellStart"/>
            <w:r w:rsidRPr="00985461">
              <w:rPr>
                <w:rFonts w:ascii="Garamond" w:hAnsi="Garamond"/>
                <w:sz w:val="26"/>
                <w:szCs w:val="26"/>
              </w:rPr>
              <w:t>MoUs</w:t>
            </w:r>
            <w:proofErr w:type="spellEnd"/>
            <w:r w:rsidRPr="00985461">
              <w:rPr>
                <w:rFonts w:ascii="Garamond" w:hAnsi="Garamond"/>
                <w:sz w:val="26"/>
                <w:szCs w:val="26"/>
              </w:rPr>
              <w:t xml:space="preserve"> signed by Techkriti’15 team after the deadline.</w:t>
            </w:r>
          </w:p>
        </w:tc>
      </w:tr>
    </w:tbl>
    <w:p w:rsidR="00985461" w:rsidRDefault="00985461" w:rsidP="00090A28">
      <w:pPr>
        <w:spacing w:before="200"/>
        <w:rPr>
          <w:rFonts w:ascii="Garamond" w:hAnsi="Garamond"/>
          <w:sz w:val="26"/>
          <w:szCs w:val="26"/>
        </w:rPr>
      </w:pPr>
      <w:r w:rsidRPr="00985461">
        <w:rPr>
          <w:rFonts w:ascii="Garamond" w:hAnsi="Garamond"/>
          <w:sz w:val="26"/>
          <w:szCs w:val="26"/>
        </w:rPr>
        <w:t xml:space="preserve">A few </w:t>
      </w:r>
      <w:proofErr w:type="spellStart"/>
      <w:r w:rsidRPr="00985461">
        <w:rPr>
          <w:rFonts w:ascii="Garamond" w:hAnsi="Garamond"/>
          <w:sz w:val="26"/>
          <w:szCs w:val="26"/>
        </w:rPr>
        <w:t>MoUs</w:t>
      </w:r>
      <w:proofErr w:type="spellEnd"/>
      <w:r w:rsidRPr="00985461">
        <w:rPr>
          <w:rFonts w:ascii="Garamond" w:hAnsi="Garamond"/>
          <w:sz w:val="26"/>
          <w:szCs w:val="26"/>
        </w:rPr>
        <w:t xml:space="preserve"> were received by the Techkriti’15 team after the last date of signing the </w:t>
      </w:r>
      <w:proofErr w:type="spellStart"/>
      <w:r w:rsidRPr="00985461">
        <w:rPr>
          <w:rFonts w:ascii="Garamond" w:hAnsi="Garamond"/>
          <w:sz w:val="26"/>
          <w:szCs w:val="26"/>
        </w:rPr>
        <w:t>MoUs</w:t>
      </w:r>
      <w:proofErr w:type="spellEnd"/>
      <w:r w:rsidRPr="00985461">
        <w:rPr>
          <w:rFonts w:ascii="Garamond" w:hAnsi="Garamond"/>
          <w:sz w:val="26"/>
          <w:szCs w:val="26"/>
        </w:rPr>
        <w:t xml:space="preserve"> which is the Friday before the Festival. These </w:t>
      </w:r>
      <w:proofErr w:type="spellStart"/>
      <w:r w:rsidRPr="00985461">
        <w:rPr>
          <w:rFonts w:ascii="Garamond" w:hAnsi="Garamond"/>
          <w:sz w:val="26"/>
          <w:szCs w:val="26"/>
        </w:rPr>
        <w:t>MoUs</w:t>
      </w:r>
      <w:proofErr w:type="spellEnd"/>
      <w:r w:rsidRPr="00985461">
        <w:rPr>
          <w:rFonts w:ascii="Garamond" w:hAnsi="Garamond"/>
          <w:sz w:val="26"/>
          <w:szCs w:val="26"/>
        </w:rPr>
        <w:t xml:space="preserve"> were not included in the </w:t>
      </w:r>
      <w:proofErr w:type="spellStart"/>
      <w:r w:rsidRPr="00985461">
        <w:rPr>
          <w:rFonts w:ascii="Garamond" w:hAnsi="Garamond"/>
          <w:sz w:val="26"/>
          <w:szCs w:val="26"/>
        </w:rPr>
        <w:t>preconduction</w:t>
      </w:r>
      <w:proofErr w:type="spellEnd"/>
      <w:r w:rsidRPr="00985461">
        <w:rPr>
          <w:rFonts w:ascii="Garamond" w:hAnsi="Garamond"/>
          <w:sz w:val="26"/>
          <w:szCs w:val="26"/>
        </w:rPr>
        <w:t xml:space="preserve"> report since the deals were accepted after the report was presented. The Techkriti’15 team has requested that they be allowed to consider these </w:t>
      </w:r>
      <w:proofErr w:type="spellStart"/>
      <w:r w:rsidRPr="00985461">
        <w:rPr>
          <w:rFonts w:ascii="Garamond" w:hAnsi="Garamond"/>
          <w:sz w:val="26"/>
          <w:szCs w:val="26"/>
        </w:rPr>
        <w:t>MoUs</w:t>
      </w:r>
      <w:proofErr w:type="spellEnd"/>
      <w:r w:rsidRPr="00985461">
        <w:rPr>
          <w:rFonts w:ascii="Garamond" w:hAnsi="Garamond"/>
          <w:sz w:val="26"/>
          <w:szCs w:val="26"/>
        </w:rPr>
        <w:t xml:space="preserve"> as a onetime exception.</w:t>
      </w:r>
    </w:p>
    <w:p w:rsidR="00107B25" w:rsidRDefault="00985461" w:rsidP="00090A28">
      <w:pPr>
        <w:spacing w:before="200"/>
        <w:rPr>
          <w:rFonts w:ascii="Garamond" w:hAnsi="Garamond"/>
          <w:sz w:val="26"/>
          <w:szCs w:val="26"/>
        </w:rPr>
      </w:pPr>
      <w:r w:rsidRPr="00985461">
        <w:rPr>
          <w:rFonts w:ascii="Garamond" w:hAnsi="Garamond"/>
          <w:sz w:val="26"/>
          <w:szCs w:val="26"/>
        </w:rPr>
        <w:t xml:space="preserve"> The Chairman, COFA(T) shall present this item for the consideration of the Senate.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7291"/>
      </w:tblGrid>
      <w:tr w:rsidR="005B26F8" w:rsidRPr="005B26F8" w:rsidTr="00602321">
        <w:tc>
          <w:tcPr>
            <w:tcW w:w="1951" w:type="dxa"/>
          </w:tcPr>
          <w:p w:rsidR="005B26F8" w:rsidRPr="005B26F8" w:rsidRDefault="005B26F8" w:rsidP="00173ED9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5B26F8">
              <w:rPr>
                <w:rFonts w:ascii="Garamond" w:hAnsi="Garamond"/>
                <w:b/>
                <w:sz w:val="26"/>
                <w:szCs w:val="26"/>
              </w:rPr>
              <w:t>Item No. 1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0</w:t>
            </w:r>
          </w:p>
        </w:tc>
        <w:tc>
          <w:tcPr>
            <w:tcW w:w="7291" w:type="dxa"/>
          </w:tcPr>
          <w:p w:rsidR="005B26F8" w:rsidRPr="005B26F8" w:rsidRDefault="00985461" w:rsidP="00173ED9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85461">
              <w:rPr>
                <w:rFonts w:ascii="Garamond" w:hAnsi="Garamond"/>
                <w:sz w:val="26"/>
                <w:szCs w:val="26"/>
              </w:rPr>
              <w:t>To consider the resignation of a Students' Senate Nominee from the Senate Students' Affairs Committee</w:t>
            </w:r>
          </w:p>
        </w:tc>
      </w:tr>
    </w:tbl>
    <w:p w:rsidR="00985461" w:rsidRPr="002E2B3B" w:rsidRDefault="00985461" w:rsidP="00985461">
      <w:pPr>
        <w:spacing w:before="200"/>
        <w:rPr>
          <w:rFonts w:ascii="Garamond" w:hAnsi="Garamond"/>
          <w:sz w:val="26"/>
          <w:szCs w:val="26"/>
        </w:rPr>
      </w:pPr>
      <w:r w:rsidRPr="002E2B3B">
        <w:rPr>
          <w:rFonts w:ascii="Garamond" w:hAnsi="Garamond"/>
          <w:sz w:val="26"/>
          <w:szCs w:val="26"/>
        </w:rPr>
        <w:t xml:space="preserve">One of the Students’ Senate Nominee to the </w:t>
      </w:r>
      <w:r w:rsidRPr="00985461">
        <w:rPr>
          <w:rFonts w:ascii="Garamond" w:hAnsi="Garamond"/>
          <w:sz w:val="26"/>
          <w:szCs w:val="26"/>
        </w:rPr>
        <w:t>Senate Students' Affairs Committee</w:t>
      </w:r>
      <w:r w:rsidRPr="002E2B3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(SSAC</w:t>
      </w:r>
      <w:r w:rsidRPr="002E2B3B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 xml:space="preserve">, Mr. </w:t>
      </w:r>
      <w:proofErr w:type="spellStart"/>
      <w:r>
        <w:rPr>
          <w:rFonts w:ascii="Garamond" w:hAnsi="Garamond"/>
          <w:sz w:val="26"/>
          <w:szCs w:val="26"/>
        </w:rPr>
        <w:t>Gautam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Pratap</w:t>
      </w:r>
      <w:proofErr w:type="spellEnd"/>
      <w:r>
        <w:rPr>
          <w:rFonts w:ascii="Garamond" w:hAnsi="Garamond"/>
          <w:sz w:val="26"/>
          <w:szCs w:val="26"/>
        </w:rPr>
        <w:t xml:space="preserve"> Singh </w:t>
      </w:r>
      <w:r w:rsidRPr="002E2B3B">
        <w:rPr>
          <w:rFonts w:ascii="Garamond" w:hAnsi="Garamond"/>
          <w:sz w:val="26"/>
          <w:szCs w:val="26"/>
        </w:rPr>
        <w:t>has submitted his resignation to the Chairperson, Students’ Senate, citing personal reasons.</w:t>
      </w:r>
      <w:r>
        <w:rPr>
          <w:rFonts w:ascii="Garamond" w:hAnsi="Garamond"/>
          <w:sz w:val="26"/>
          <w:szCs w:val="26"/>
        </w:rPr>
        <w:t xml:space="preserve"> </w:t>
      </w:r>
      <w:r w:rsidRPr="002E2B3B">
        <w:rPr>
          <w:rFonts w:ascii="Garamond" w:hAnsi="Garamond"/>
          <w:sz w:val="26"/>
          <w:szCs w:val="26"/>
        </w:rPr>
        <w:t>The Senate is requested to consider the resignation.</w:t>
      </w:r>
    </w:p>
    <w:p w:rsidR="00817071" w:rsidRPr="005B26F8" w:rsidRDefault="00985461" w:rsidP="00985461">
      <w:pPr>
        <w:spacing w:before="200"/>
        <w:rPr>
          <w:rFonts w:ascii="Garamond" w:hAnsi="Garamond"/>
          <w:sz w:val="26"/>
          <w:szCs w:val="26"/>
          <w:lang w:val="en-IN"/>
        </w:rPr>
      </w:pPr>
      <w:r w:rsidRPr="002E2B3B">
        <w:rPr>
          <w:rFonts w:ascii="Garamond" w:hAnsi="Garamond"/>
          <w:sz w:val="26"/>
          <w:szCs w:val="26"/>
        </w:rPr>
        <w:t xml:space="preserve">Further, on the condition that the resignation is accepted, the Nominations Committee has recommended the name of Mr. </w:t>
      </w:r>
      <w:proofErr w:type="spellStart"/>
      <w:r>
        <w:rPr>
          <w:rFonts w:ascii="Garamond" w:hAnsi="Garamond"/>
          <w:sz w:val="26"/>
          <w:szCs w:val="26"/>
        </w:rPr>
        <w:t>Shubham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Atreja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2E2B3B">
        <w:rPr>
          <w:rFonts w:ascii="Garamond" w:hAnsi="Garamond"/>
          <w:sz w:val="26"/>
          <w:szCs w:val="26"/>
        </w:rPr>
        <w:t>as the Senate nominee to S</w:t>
      </w:r>
      <w:r>
        <w:rPr>
          <w:rFonts w:ascii="Garamond" w:hAnsi="Garamond"/>
          <w:sz w:val="26"/>
          <w:szCs w:val="26"/>
        </w:rPr>
        <w:t>SAC</w:t>
      </w:r>
      <w:r w:rsidRPr="002E2B3B">
        <w:rPr>
          <w:rFonts w:ascii="Garamond" w:hAnsi="Garamond"/>
          <w:sz w:val="26"/>
          <w:szCs w:val="26"/>
        </w:rPr>
        <w:t xml:space="preserve"> until the current term gets over.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5B26F8" w:rsidRPr="005B26F8" w:rsidTr="00602321">
        <w:tc>
          <w:tcPr>
            <w:tcW w:w="1951" w:type="dxa"/>
          </w:tcPr>
          <w:p w:rsidR="005B26F8" w:rsidRPr="005B26F8" w:rsidRDefault="005B26F8" w:rsidP="00173ED9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5B26F8">
              <w:rPr>
                <w:rFonts w:ascii="Garamond" w:hAnsi="Garamond"/>
                <w:b/>
                <w:sz w:val="26"/>
                <w:szCs w:val="26"/>
              </w:rPr>
              <w:t>Item No. 1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1</w:t>
            </w:r>
          </w:p>
        </w:tc>
        <w:tc>
          <w:tcPr>
            <w:tcW w:w="7291" w:type="dxa"/>
          </w:tcPr>
          <w:p w:rsidR="005B26F8" w:rsidRPr="005B26F8" w:rsidRDefault="00985461" w:rsidP="00173ED9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985461">
              <w:rPr>
                <w:rFonts w:ascii="Garamond" w:hAnsi="Garamond"/>
                <w:sz w:val="26"/>
                <w:szCs w:val="26"/>
              </w:rPr>
              <w:t>To consider the pre-conduction report of By-Elections (2015-16) and other election related documents</w:t>
            </w:r>
            <w:r>
              <w:rPr>
                <w:rFonts w:ascii="Garamond" w:hAnsi="Garamond"/>
                <w:sz w:val="26"/>
                <w:szCs w:val="26"/>
              </w:rPr>
              <w:t>.</w:t>
            </w:r>
          </w:p>
        </w:tc>
      </w:tr>
    </w:tbl>
    <w:p w:rsidR="001A3BDD" w:rsidRPr="00186623" w:rsidRDefault="00985461" w:rsidP="00107B25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Chief Election Officer shall present this item for the consideration of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0B7FFD" w:rsidRPr="00FC2C92" w:rsidTr="0036520F">
        <w:tc>
          <w:tcPr>
            <w:tcW w:w="1951" w:type="dxa"/>
          </w:tcPr>
          <w:p w:rsidR="000B7FFD" w:rsidRPr="00FC2C92" w:rsidRDefault="000B7FFD" w:rsidP="0016191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lastRenderedPageBreak/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2</w:t>
            </w:r>
          </w:p>
        </w:tc>
        <w:tc>
          <w:tcPr>
            <w:tcW w:w="7291" w:type="dxa"/>
          </w:tcPr>
          <w:p w:rsidR="00186623" w:rsidRPr="00186623" w:rsidRDefault="00985461" w:rsidP="00FD2FB2">
            <w:pPr>
              <w:pStyle w:val="ListParagraph"/>
              <w:ind w:left="0"/>
              <w:rPr>
                <w:rFonts w:ascii="Garamond" w:hAnsi="Garamond"/>
                <w:sz w:val="26"/>
                <w:szCs w:val="26"/>
              </w:rPr>
            </w:pPr>
            <w:r w:rsidRPr="00985461">
              <w:rPr>
                <w:rFonts w:ascii="Garamond" w:hAnsi="Garamond"/>
                <w:sz w:val="26"/>
                <w:szCs w:val="26"/>
              </w:rPr>
              <w:t xml:space="preserve">To consider the pre-conduction report of </w:t>
            </w:r>
            <w:proofErr w:type="spellStart"/>
            <w:r w:rsidRPr="00985461">
              <w:rPr>
                <w:rFonts w:ascii="Garamond" w:hAnsi="Garamond"/>
                <w:sz w:val="26"/>
                <w:szCs w:val="26"/>
              </w:rPr>
              <w:t>Freshers'</w:t>
            </w:r>
            <w:proofErr w:type="spellEnd"/>
            <w:r w:rsidRPr="00985461">
              <w:rPr>
                <w:rFonts w:ascii="Garamond" w:hAnsi="Garamond"/>
                <w:sz w:val="26"/>
                <w:szCs w:val="26"/>
              </w:rPr>
              <w:t xml:space="preserve"> Inferno'15.</w:t>
            </w:r>
          </w:p>
        </w:tc>
      </w:tr>
    </w:tbl>
    <w:p w:rsidR="000B7FFD" w:rsidRDefault="00985461" w:rsidP="00107B25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</w:t>
      </w:r>
      <w:r w:rsidR="00371A21">
        <w:rPr>
          <w:rFonts w:ascii="Garamond" w:hAnsi="Garamond"/>
          <w:sz w:val="26"/>
          <w:szCs w:val="26"/>
        </w:rPr>
        <w:t>General Secretary, Games and Sports Council</w:t>
      </w:r>
      <w:r>
        <w:rPr>
          <w:rFonts w:ascii="Garamond" w:hAnsi="Garamond"/>
          <w:sz w:val="26"/>
          <w:szCs w:val="26"/>
        </w:rPr>
        <w:t xml:space="preserve"> shall present this item for the consideration of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0B7FFD" w:rsidRPr="00FC2C92" w:rsidTr="0036520F">
        <w:tc>
          <w:tcPr>
            <w:tcW w:w="1951" w:type="dxa"/>
          </w:tcPr>
          <w:p w:rsidR="000B7FFD" w:rsidRPr="00FC2C92" w:rsidRDefault="000B7FFD" w:rsidP="0016191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3</w:t>
            </w:r>
          </w:p>
        </w:tc>
        <w:tc>
          <w:tcPr>
            <w:tcW w:w="7291" w:type="dxa"/>
          </w:tcPr>
          <w:p w:rsidR="000B7FFD" w:rsidRPr="00FC2C92" w:rsidRDefault="00371A21" w:rsidP="0036520F">
            <w:pPr>
              <w:rPr>
                <w:rFonts w:ascii="Garamond" w:hAnsi="Garamond"/>
                <w:sz w:val="26"/>
                <w:szCs w:val="26"/>
              </w:rPr>
            </w:pPr>
            <w:r w:rsidRPr="00371A21">
              <w:rPr>
                <w:rFonts w:ascii="Garamond" w:hAnsi="Garamond"/>
                <w:sz w:val="26"/>
                <w:szCs w:val="26"/>
              </w:rPr>
              <w:t>To consider the proposed names for the faculty members of the Festival Advisory Committee (Techkriti'16).</w:t>
            </w:r>
          </w:p>
        </w:tc>
      </w:tr>
    </w:tbl>
    <w:p w:rsidR="000B7FFD" w:rsidRDefault="00371A21" w:rsidP="00107B25">
      <w:pPr>
        <w:spacing w:before="200"/>
        <w:rPr>
          <w:rFonts w:ascii="Garamond" w:hAnsi="Garamond"/>
          <w:sz w:val="26"/>
          <w:szCs w:val="26"/>
        </w:rPr>
      </w:pPr>
      <w:r w:rsidRPr="00371A21">
        <w:rPr>
          <w:rFonts w:ascii="Garamond" w:hAnsi="Garamond"/>
          <w:sz w:val="26"/>
          <w:szCs w:val="26"/>
        </w:rPr>
        <w:t xml:space="preserve">The Festival Coordinator, </w:t>
      </w:r>
      <w:r>
        <w:rPr>
          <w:rFonts w:ascii="Garamond" w:hAnsi="Garamond"/>
          <w:sz w:val="26"/>
          <w:szCs w:val="26"/>
        </w:rPr>
        <w:t>Techkriti</w:t>
      </w:r>
      <w:r w:rsidRPr="00371A21">
        <w:rPr>
          <w:rFonts w:ascii="Garamond" w:hAnsi="Garamond"/>
          <w:sz w:val="26"/>
          <w:szCs w:val="26"/>
        </w:rPr>
        <w:t>’15 shall present this item for the consideration of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36520F" w:rsidRPr="00FC2C92" w:rsidTr="0036520F">
        <w:tc>
          <w:tcPr>
            <w:tcW w:w="1951" w:type="dxa"/>
          </w:tcPr>
          <w:p w:rsidR="0036520F" w:rsidRPr="00FC2C92" w:rsidRDefault="0036520F" w:rsidP="0016191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4</w:t>
            </w:r>
          </w:p>
        </w:tc>
        <w:tc>
          <w:tcPr>
            <w:tcW w:w="7291" w:type="dxa"/>
          </w:tcPr>
          <w:p w:rsidR="0036520F" w:rsidRPr="00FC2C92" w:rsidRDefault="00371A21" w:rsidP="0036520F">
            <w:pPr>
              <w:rPr>
                <w:rFonts w:ascii="Garamond" w:hAnsi="Garamond"/>
                <w:sz w:val="26"/>
                <w:szCs w:val="26"/>
              </w:rPr>
            </w:pPr>
            <w:r w:rsidRPr="00371A21">
              <w:rPr>
                <w:rFonts w:ascii="Garamond" w:hAnsi="Garamond"/>
                <w:sz w:val="26"/>
                <w:szCs w:val="26"/>
              </w:rPr>
              <w:t>To consider the proposal regarding the refund of caution money taken by the clubs</w:t>
            </w:r>
            <w:r>
              <w:rPr>
                <w:rFonts w:ascii="Garamond" w:hAnsi="Garamond"/>
                <w:sz w:val="26"/>
                <w:szCs w:val="26"/>
              </w:rPr>
              <w:t>.</w:t>
            </w:r>
          </w:p>
        </w:tc>
      </w:tr>
    </w:tbl>
    <w:p w:rsidR="0036520F" w:rsidRDefault="00371A21" w:rsidP="00107B25">
      <w:pPr>
        <w:spacing w:before="200"/>
        <w:rPr>
          <w:rFonts w:ascii="Garamond" w:hAnsi="Garamond"/>
          <w:sz w:val="26"/>
          <w:szCs w:val="26"/>
        </w:rPr>
      </w:pPr>
      <w:r w:rsidRPr="00371A21">
        <w:rPr>
          <w:rFonts w:ascii="Garamond" w:hAnsi="Garamond"/>
          <w:sz w:val="26"/>
          <w:szCs w:val="26"/>
        </w:rPr>
        <w:t xml:space="preserve">The issue shall be presented by the proposer, Senator, UG Y14, Mr. </w:t>
      </w:r>
      <w:proofErr w:type="spellStart"/>
      <w:r w:rsidRPr="00371A21">
        <w:rPr>
          <w:rFonts w:ascii="Garamond" w:hAnsi="Garamond"/>
          <w:sz w:val="26"/>
          <w:szCs w:val="26"/>
        </w:rPr>
        <w:t>Shubham</w:t>
      </w:r>
      <w:proofErr w:type="spellEnd"/>
      <w:r w:rsidRPr="00371A21">
        <w:rPr>
          <w:rFonts w:ascii="Garamond" w:hAnsi="Garamond"/>
          <w:sz w:val="26"/>
          <w:szCs w:val="26"/>
        </w:rPr>
        <w:t xml:space="preserve"> Kumar </w:t>
      </w:r>
      <w:proofErr w:type="spellStart"/>
      <w:r w:rsidRPr="00371A21">
        <w:rPr>
          <w:rFonts w:ascii="Garamond" w:hAnsi="Garamond"/>
          <w:sz w:val="26"/>
          <w:szCs w:val="26"/>
        </w:rPr>
        <w:t>Pandey</w:t>
      </w:r>
      <w:proofErr w:type="spellEnd"/>
      <w:r w:rsidRPr="00371A21">
        <w:rPr>
          <w:rFonts w:ascii="Garamond" w:hAnsi="Garamond"/>
          <w:sz w:val="26"/>
          <w:szCs w:val="26"/>
        </w:rPr>
        <w:t xml:space="preserve"> for the consideration of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FD2FB2" w:rsidRPr="00FC2C92" w:rsidTr="005646E1">
        <w:tc>
          <w:tcPr>
            <w:tcW w:w="1951" w:type="dxa"/>
          </w:tcPr>
          <w:p w:rsidR="00FD2FB2" w:rsidRPr="00FC2C92" w:rsidRDefault="00FD2FB2" w:rsidP="005646E1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7291" w:type="dxa"/>
          </w:tcPr>
          <w:p w:rsidR="00FD2FB2" w:rsidRPr="00FC2C92" w:rsidRDefault="00371A21" w:rsidP="005646E1">
            <w:pPr>
              <w:rPr>
                <w:rFonts w:ascii="Garamond" w:hAnsi="Garamond"/>
                <w:sz w:val="26"/>
                <w:szCs w:val="26"/>
              </w:rPr>
            </w:pPr>
            <w:r w:rsidRPr="00371A21">
              <w:rPr>
                <w:rFonts w:ascii="Garamond" w:hAnsi="Garamond"/>
                <w:sz w:val="26"/>
                <w:szCs w:val="26"/>
              </w:rPr>
              <w:t>To consider the proposal for Gymkhana Hall of Fame Board.</w:t>
            </w:r>
          </w:p>
        </w:tc>
      </w:tr>
    </w:tbl>
    <w:p w:rsidR="00882BFD" w:rsidRPr="00882BFD" w:rsidRDefault="00371A21" w:rsidP="00FD2FB2">
      <w:pPr>
        <w:spacing w:before="200"/>
        <w:rPr>
          <w:rFonts w:ascii="Garamond" w:hAnsi="Garamond"/>
          <w:sz w:val="26"/>
          <w:szCs w:val="26"/>
        </w:rPr>
      </w:pPr>
      <w:r w:rsidRPr="00371A21">
        <w:rPr>
          <w:rFonts w:ascii="Garamond" w:hAnsi="Garamond"/>
          <w:sz w:val="26"/>
          <w:szCs w:val="26"/>
        </w:rPr>
        <w:t xml:space="preserve">The issue shall be presented by the proposer, Senator, UG Y14, Mr. </w:t>
      </w:r>
      <w:proofErr w:type="spellStart"/>
      <w:r>
        <w:rPr>
          <w:rFonts w:ascii="Garamond" w:hAnsi="Garamond"/>
          <w:sz w:val="26"/>
          <w:szCs w:val="26"/>
        </w:rPr>
        <w:t>Simrat</w:t>
      </w:r>
      <w:proofErr w:type="spellEnd"/>
      <w:r>
        <w:rPr>
          <w:rFonts w:ascii="Garamond" w:hAnsi="Garamond"/>
          <w:sz w:val="26"/>
          <w:szCs w:val="26"/>
        </w:rPr>
        <w:t xml:space="preserve"> Singh</w:t>
      </w:r>
      <w:r w:rsidRPr="00371A21">
        <w:rPr>
          <w:rFonts w:ascii="Garamond" w:hAnsi="Garamond"/>
          <w:sz w:val="26"/>
          <w:szCs w:val="26"/>
        </w:rPr>
        <w:t xml:space="preserve"> for the consideration of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270D22" w:rsidRPr="00FC2C92" w:rsidTr="002214ED">
        <w:tc>
          <w:tcPr>
            <w:tcW w:w="1951" w:type="dxa"/>
          </w:tcPr>
          <w:p w:rsidR="00270D22" w:rsidRPr="00FC2C92" w:rsidRDefault="00270D22" w:rsidP="002214ED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412A7E">
              <w:rPr>
                <w:rFonts w:ascii="Garamond" w:hAnsi="Garamond"/>
                <w:b/>
                <w:sz w:val="26"/>
                <w:szCs w:val="26"/>
              </w:rPr>
              <w:t>6</w:t>
            </w:r>
          </w:p>
        </w:tc>
        <w:tc>
          <w:tcPr>
            <w:tcW w:w="7291" w:type="dxa"/>
          </w:tcPr>
          <w:p w:rsidR="00270D22" w:rsidRPr="00FC2C92" w:rsidRDefault="00270D22" w:rsidP="00270D22">
            <w:pPr>
              <w:rPr>
                <w:rFonts w:ascii="Garamond" w:hAnsi="Garamond"/>
                <w:sz w:val="26"/>
                <w:szCs w:val="26"/>
              </w:rPr>
            </w:pPr>
            <w:r w:rsidRPr="00985461">
              <w:rPr>
                <w:rFonts w:ascii="Garamond" w:hAnsi="Garamond"/>
                <w:sz w:val="26"/>
                <w:szCs w:val="26"/>
              </w:rPr>
              <w:t xml:space="preserve">To consider the pre-conduction report of </w:t>
            </w:r>
            <w:r>
              <w:rPr>
                <w:rFonts w:ascii="Garamond" w:hAnsi="Garamond"/>
                <w:sz w:val="26"/>
                <w:szCs w:val="26"/>
              </w:rPr>
              <w:t>General Championship</w:t>
            </w:r>
            <w:r w:rsidRPr="00985461">
              <w:rPr>
                <w:rFonts w:ascii="Garamond" w:hAnsi="Garamond"/>
                <w:sz w:val="26"/>
                <w:szCs w:val="26"/>
              </w:rPr>
              <w:t>'15</w:t>
            </w:r>
            <w:r>
              <w:rPr>
                <w:rFonts w:ascii="Garamond" w:hAnsi="Garamond"/>
                <w:sz w:val="26"/>
                <w:szCs w:val="26"/>
              </w:rPr>
              <w:t>-16.</w:t>
            </w:r>
          </w:p>
        </w:tc>
      </w:tr>
    </w:tbl>
    <w:p w:rsidR="00270D22" w:rsidRPr="00FC2C92" w:rsidRDefault="00270D22" w:rsidP="00270D22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President, Students' Gymkhana shall present this item for the consideration of the Senate.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C412FB" w:rsidRPr="00FC2C92" w:rsidTr="00C412FB">
        <w:tc>
          <w:tcPr>
            <w:tcW w:w="1951" w:type="dxa"/>
          </w:tcPr>
          <w:p w:rsidR="00C412FB" w:rsidRPr="00FC2C92" w:rsidRDefault="00C412FB" w:rsidP="00635B2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371A21"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412A7E">
              <w:rPr>
                <w:rFonts w:ascii="Garamond" w:hAnsi="Garamond"/>
                <w:b/>
                <w:sz w:val="26"/>
                <w:szCs w:val="26"/>
              </w:rPr>
              <w:t>7</w:t>
            </w:r>
          </w:p>
        </w:tc>
        <w:tc>
          <w:tcPr>
            <w:tcW w:w="7291" w:type="dxa"/>
          </w:tcPr>
          <w:p w:rsidR="00C412FB" w:rsidRPr="00FC2C92" w:rsidRDefault="00C412FB" w:rsidP="00C412F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Questions and Remarks, if any.</w:t>
            </w:r>
          </w:p>
        </w:tc>
      </w:tr>
    </w:tbl>
    <w:p w:rsidR="00B8552A" w:rsidRPr="00FC2C92" w:rsidRDefault="00D73313" w:rsidP="00FC3AA6">
      <w:pPr>
        <w:spacing w:before="200"/>
        <w:rPr>
          <w:rFonts w:ascii="Garamond" w:hAnsi="Garamond"/>
          <w:sz w:val="26"/>
          <w:szCs w:val="26"/>
        </w:rPr>
      </w:pPr>
      <w:r w:rsidRPr="00D73313">
        <w:rPr>
          <w:rFonts w:ascii="Garamond" w:hAnsi="Garamond"/>
          <w:sz w:val="26"/>
          <w:szCs w:val="26"/>
        </w:rPr>
        <w:t>Questions and Remarks by Senators, Executives and General Body Members, if any.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084B9F" w:rsidRPr="00FC2C92" w:rsidTr="000A6156">
        <w:tc>
          <w:tcPr>
            <w:tcW w:w="1951" w:type="dxa"/>
          </w:tcPr>
          <w:p w:rsidR="00D17696" w:rsidRPr="00FC2C92" w:rsidRDefault="00D17696" w:rsidP="000A6156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7291" w:type="dxa"/>
          </w:tcPr>
          <w:p w:rsidR="00D17696" w:rsidRPr="00FC2C92" w:rsidRDefault="00D17696" w:rsidP="000A6156">
            <w:pPr>
              <w:rPr>
                <w:rFonts w:ascii="Garamond" w:hAnsi="Garamond"/>
                <w:sz w:val="26"/>
                <w:szCs w:val="26"/>
              </w:rPr>
            </w:pPr>
            <w:r w:rsidRPr="00FC2C92">
              <w:rPr>
                <w:rFonts w:ascii="Garamond" w:hAnsi="Garamond"/>
                <w:sz w:val="26"/>
                <w:szCs w:val="26"/>
              </w:rPr>
              <w:t>Any other item, with the permission of the Chair</w:t>
            </w:r>
          </w:p>
        </w:tc>
      </w:tr>
    </w:tbl>
    <w:p w:rsidR="00090A28" w:rsidRPr="00B8552A" w:rsidRDefault="00090A28" w:rsidP="00090A28">
      <w:pPr>
        <w:spacing w:before="200"/>
        <w:rPr>
          <w:rFonts w:ascii="Garamond" w:hAnsi="Garamond"/>
          <w:sz w:val="26"/>
          <w:szCs w:val="26"/>
        </w:rPr>
      </w:pPr>
    </w:p>
    <w:sectPr w:rsidR="00090A28" w:rsidRPr="00B8552A" w:rsidSect="000E2004">
      <w:headerReference w:type="default" r:id="rId8"/>
      <w:footerReference w:type="default" r:id="rId9"/>
      <w:pgSz w:w="12240" w:h="15840"/>
      <w:pgMar w:top="1440" w:right="1440" w:bottom="1440" w:left="1440" w:header="1152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22" w:rsidRDefault="004C3822" w:rsidP="005E6361">
      <w:pPr>
        <w:spacing w:after="0" w:line="240" w:lineRule="auto"/>
      </w:pPr>
      <w:r>
        <w:separator/>
      </w:r>
    </w:p>
  </w:endnote>
  <w:endnote w:type="continuationSeparator" w:id="0">
    <w:p w:rsidR="004C3822" w:rsidRDefault="004C3822" w:rsidP="005E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77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07B25" w:rsidRDefault="00107B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Theme="majorHAnsi" w:eastAsiaTheme="majorEastAsia" w:hAnsiTheme="majorHAnsi" w:cstheme="majorBidi"/>
          </w:rPr>
          <w:t>Students’ Senate| IIT Kanpur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fldSimple w:instr=" PAGE   \* MERGEFORMAT ">
          <w:r w:rsidR="00BA61EC">
            <w:rPr>
              <w:noProof/>
            </w:rPr>
            <w:t>2</w:t>
          </w:r>
        </w:fldSimple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07B25" w:rsidRPr="00DA5996" w:rsidRDefault="00107B25" w:rsidP="00DA5996">
    <w:pPr>
      <w:pStyle w:val="Footer"/>
      <w:rPr>
        <w:rFonts w:eastAsiaTheme="major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22" w:rsidRDefault="004C3822" w:rsidP="005E6361">
      <w:pPr>
        <w:spacing w:after="0" w:line="240" w:lineRule="auto"/>
      </w:pPr>
      <w:r>
        <w:separator/>
      </w:r>
    </w:p>
  </w:footnote>
  <w:footnote w:type="continuationSeparator" w:id="0">
    <w:p w:rsidR="004C3822" w:rsidRDefault="004C3822" w:rsidP="005E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25" w:rsidRPr="00B2304F" w:rsidRDefault="00107B25" w:rsidP="00587DE1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-312420</wp:posOffset>
          </wp:positionV>
          <wp:extent cx="1104265" cy="1000125"/>
          <wp:effectExtent l="19050" t="0" r="635" b="0"/>
          <wp:wrapSquare wrapText="bothSides"/>
          <wp:docPr id="5" name="Picture 5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4E63">
      <w:rPr>
        <w:noProof/>
        <w:sz w:val="28"/>
        <w:szCs w:val="28"/>
      </w:rPr>
      <w:pict>
        <v:line id="Straight Connector 1" o:spid="_x0000_s6146" style="position:absolute;left:0;text-align:left;z-index:251662336;visibility:visible;mso-position-horizontal-relative:text;mso-position-vertical-relative:text;mso-width-relative:margin;mso-height-relative:margin" from="63.75pt,26.65pt" to="40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aRzQEAAAMEAAAOAAAAZHJzL2Uyb0RvYy54bWysU8GOEzEMvSPxD1HudKa7gN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" strokecolor="black [3213]"/>
      </w:pict>
    </w:r>
    <w:r w:rsidR="003C4E63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47.25pt;margin-top:-20.25pt;width:367.55pt;height:83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SCIQIAABw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" stroked="f">
          <v:textbox style="mso-next-textbox:#Text Box 2">
            <w:txbxContent>
              <w:p w:rsidR="00107B25" w:rsidRPr="00DD0F6F" w:rsidRDefault="00FD2FB2" w:rsidP="00DA5996">
                <w:pPr>
                  <w:spacing w:after="0"/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>
                  <w:rPr>
                    <w:rFonts w:ascii="Times New Roman" w:hAnsi="Times New Roman"/>
                    <w:sz w:val="36"/>
                    <w:szCs w:val="36"/>
                  </w:rPr>
                  <w:t>Students’ Senate (2015-16</w:t>
                </w:r>
                <w:r w:rsidR="00107B25" w:rsidRPr="00DD0F6F">
                  <w:rPr>
                    <w:rFonts w:ascii="Times New Roman" w:hAnsi="Times New Roman"/>
                    <w:sz w:val="36"/>
                    <w:szCs w:val="36"/>
                  </w:rPr>
                  <w:t>)</w:t>
                </w:r>
              </w:p>
              <w:p w:rsidR="00107B25" w:rsidRPr="00DD0F6F" w:rsidRDefault="00107B25" w:rsidP="007D0D78">
                <w:pPr>
                  <w:spacing w:after="0"/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>Indian Institute of Technology Kanpur</w:t>
                </w:r>
              </w:p>
              <w:p w:rsidR="00107B25" w:rsidRPr="00DD0F6F" w:rsidRDefault="00FD2FB2" w:rsidP="00C6062F">
                <w:pPr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proofErr w:type="spellStart"/>
                <w:r>
                  <w:rPr>
                    <w:rFonts w:ascii="Times New Roman" w:hAnsi="Times New Roman"/>
                    <w:sz w:val="36"/>
                    <w:szCs w:val="36"/>
                  </w:rPr>
                  <w:t>Shubham</w:t>
                </w:r>
                <w:proofErr w:type="spellEnd"/>
                <w:r>
                  <w:rPr>
                    <w:rFonts w:ascii="Times New Roman" w:hAnsi="Times New Roman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z w:val="36"/>
                    <w:szCs w:val="36"/>
                  </w:rPr>
                  <w:t>Atreja</w:t>
                </w:r>
                <w:proofErr w:type="spellEnd"/>
                <w:r w:rsidR="00107B25" w:rsidRPr="00DD0F6F">
                  <w:rPr>
                    <w:rFonts w:ascii="Times New Roman" w:hAnsi="Times New Roman"/>
                    <w:sz w:val="36"/>
                    <w:szCs w:val="36"/>
                  </w:rPr>
                  <w:t xml:space="preserve"> | Chairperson</w:t>
                </w:r>
              </w:p>
            </w:txbxContent>
          </v:textbox>
        </v:shape>
      </w:pict>
    </w:r>
    <w:r w:rsidRPr="00B2304F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-190500</wp:posOffset>
          </wp:positionV>
          <wp:extent cx="923925" cy="878840"/>
          <wp:effectExtent l="0" t="0" r="9525" b="0"/>
          <wp:wrapSquare wrapText="bothSides"/>
          <wp:docPr id="8" name="Picture 8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25" w:rsidRPr="00B2304F" w:rsidRDefault="00107B25" w:rsidP="00DA5996">
    <w:pPr>
      <w:rPr>
        <w:sz w:val="28"/>
        <w:szCs w:val="28"/>
      </w:rPr>
    </w:pPr>
  </w:p>
  <w:p w:rsidR="00107B25" w:rsidRDefault="00107B2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AF"/>
    <w:multiLevelType w:val="hybridMultilevel"/>
    <w:tmpl w:val="01A8C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5CA7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B3F05"/>
    <w:multiLevelType w:val="hybridMultilevel"/>
    <w:tmpl w:val="17628A58"/>
    <w:lvl w:ilvl="0" w:tplc="008A12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B2F10"/>
    <w:multiLevelType w:val="hybridMultilevel"/>
    <w:tmpl w:val="6EAC420C"/>
    <w:lvl w:ilvl="0" w:tplc="6AD034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01F3"/>
    <w:multiLevelType w:val="hybridMultilevel"/>
    <w:tmpl w:val="C5F4D794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452DA"/>
    <w:multiLevelType w:val="hybridMultilevel"/>
    <w:tmpl w:val="89E44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128B4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448D0"/>
    <w:multiLevelType w:val="hybridMultilevel"/>
    <w:tmpl w:val="E3A4A516"/>
    <w:lvl w:ilvl="0" w:tplc="B490A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D6E98"/>
    <w:multiLevelType w:val="hybridMultilevel"/>
    <w:tmpl w:val="1EA4D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F0C9D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71475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C0DF3"/>
    <w:multiLevelType w:val="hybridMultilevel"/>
    <w:tmpl w:val="935A9176"/>
    <w:lvl w:ilvl="0" w:tplc="66A093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52373"/>
    <w:multiLevelType w:val="hybridMultilevel"/>
    <w:tmpl w:val="4B4865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BF4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217CA"/>
    <w:multiLevelType w:val="hybridMultilevel"/>
    <w:tmpl w:val="B54A6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561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850518"/>
    <w:multiLevelType w:val="hybridMultilevel"/>
    <w:tmpl w:val="E494ABFE"/>
    <w:lvl w:ilvl="0" w:tplc="6FD47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  <w:num w:numId="15">
    <w:abstractNumId w:val="2"/>
  </w:num>
  <w:num w:numId="16">
    <w:abstractNumId w:val="11"/>
  </w:num>
  <w:num w:numId="17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798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E6361"/>
    <w:rsid w:val="000106BF"/>
    <w:rsid w:val="000176DF"/>
    <w:rsid w:val="000224A5"/>
    <w:rsid w:val="00030691"/>
    <w:rsid w:val="00036A06"/>
    <w:rsid w:val="0004239A"/>
    <w:rsid w:val="000460FB"/>
    <w:rsid w:val="000470B6"/>
    <w:rsid w:val="00052290"/>
    <w:rsid w:val="000541B2"/>
    <w:rsid w:val="00054A51"/>
    <w:rsid w:val="00054DA4"/>
    <w:rsid w:val="00074D78"/>
    <w:rsid w:val="00084B9F"/>
    <w:rsid w:val="00090A28"/>
    <w:rsid w:val="000942E5"/>
    <w:rsid w:val="00094AEC"/>
    <w:rsid w:val="00097FF9"/>
    <w:rsid w:val="000A2CF0"/>
    <w:rsid w:val="000A3B97"/>
    <w:rsid w:val="000A6156"/>
    <w:rsid w:val="000B7FFD"/>
    <w:rsid w:val="000C240B"/>
    <w:rsid w:val="000D6257"/>
    <w:rsid w:val="000D6DC5"/>
    <w:rsid w:val="000D71EA"/>
    <w:rsid w:val="000E2004"/>
    <w:rsid w:val="000F4BDA"/>
    <w:rsid w:val="0010122B"/>
    <w:rsid w:val="00107B25"/>
    <w:rsid w:val="00107EF6"/>
    <w:rsid w:val="001107CD"/>
    <w:rsid w:val="00110A6C"/>
    <w:rsid w:val="00111DA7"/>
    <w:rsid w:val="00113A74"/>
    <w:rsid w:val="001169C0"/>
    <w:rsid w:val="00125456"/>
    <w:rsid w:val="00127A1B"/>
    <w:rsid w:val="00130679"/>
    <w:rsid w:val="00130F87"/>
    <w:rsid w:val="001467CF"/>
    <w:rsid w:val="001574A0"/>
    <w:rsid w:val="00161916"/>
    <w:rsid w:val="00161E83"/>
    <w:rsid w:val="001705E1"/>
    <w:rsid w:val="00172621"/>
    <w:rsid w:val="001736D6"/>
    <w:rsid w:val="00173ED9"/>
    <w:rsid w:val="00186623"/>
    <w:rsid w:val="00194AAD"/>
    <w:rsid w:val="001A2413"/>
    <w:rsid w:val="001A3BDD"/>
    <w:rsid w:val="001B18F0"/>
    <w:rsid w:val="001C7247"/>
    <w:rsid w:val="001D398F"/>
    <w:rsid w:val="001D50E7"/>
    <w:rsid w:val="001D56C5"/>
    <w:rsid w:val="001D7E98"/>
    <w:rsid w:val="001F5288"/>
    <w:rsid w:val="0021009A"/>
    <w:rsid w:val="00221E93"/>
    <w:rsid w:val="00232637"/>
    <w:rsid w:val="0023449F"/>
    <w:rsid w:val="0023680D"/>
    <w:rsid w:val="002449D5"/>
    <w:rsid w:val="00254F98"/>
    <w:rsid w:val="002553B5"/>
    <w:rsid w:val="00270D22"/>
    <w:rsid w:val="002732DE"/>
    <w:rsid w:val="00280E15"/>
    <w:rsid w:val="00282353"/>
    <w:rsid w:val="00282F9D"/>
    <w:rsid w:val="00286316"/>
    <w:rsid w:val="002910AC"/>
    <w:rsid w:val="002A1147"/>
    <w:rsid w:val="002A3A1B"/>
    <w:rsid w:val="002A7C5B"/>
    <w:rsid w:val="002A7F56"/>
    <w:rsid w:val="002C0A92"/>
    <w:rsid w:val="002C651B"/>
    <w:rsid w:val="002C7049"/>
    <w:rsid w:val="002D2FAE"/>
    <w:rsid w:val="002E628C"/>
    <w:rsid w:val="002E6510"/>
    <w:rsid w:val="002E7C7C"/>
    <w:rsid w:val="002F0D23"/>
    <w:rsid w:val="002F2210"/>
    <w:rsid w:val="002F4EEB"/>
    <w:rsid w:val="002F50B9"/>
    <w:rsid w:val="002F62E5"/>
    <w:rsid w:val="00301BDB"/>
    <w:rsid w:val="00311169"/>
    <w:rsid w:val="00312B7B"/>
    <w:rsid w:val="00320AFB"/>
    <w:rsid w:val="00332EDA"/>
    <w:rsid w:val="0033654C"/>
    <w:rsid w:val="00343EA6"/>
    <w:rsid w:val="003470BF"/>
    <w:rsid w:val="00350FC7"/>
    <w:rsid w:val="003630FD"/>
    <w:rsid w:val="0036520F"/>
    <w:rsid w:val="003700F9"/>
    <w:rsid w:val="00371162"/>
    <w:rsid w:val="00371A21"/>
    <w:rsid w:val="003809E5"/>
    <w:rsid w:val="00383FFA"/>
    <w:rsid w:val="0039575F"/>
    <w:rsid w:val="003B55F1"/>
    <w:rsid w:val="003B64BD"/>
    <w:rsid w:val="003B6C7B"/>
    <w:rsid w:val="003C0379"/>
    <w:rsid w:val="003C3F9A"/>
    <w:rsid w:val="003C4E63"/>
    <w:rsid w:val="003C6310"/>
    <w:rsid w:val="003D4AA8"/>
    <w:rsid w:val="003D6F6A"/>
    <w:rsid w:val="003E127B"/>
    <w:rsid w:val="003E55A7"/>
    <w:rsid w:val="003F5775"/>
    <w:rsid w:val="003F66C8"/>
    <w:rsid w:val="003F67CA"/>
    <w:rsid w:val="003F7B15"/>
    <w:rsid w:val="00406E92"/>
    <w:rsid w:val="00412A7E"/>
    <w:rsid w:val="00412ED8"/>
    <w:rsid w:val="00412F87"/>
    <w:rsid w:val="004150A9"/>
    <w:rsid w:val="00415F72"/>
    <w:rsid w:val="004171C6"/>
    <w:rsid w:val="00443FE3"/>
    <w:rsid w:val="004467BC"/>
    <w:rsid w:val="0044702E"/>
    <w:rsid w:val="00447CA8"/>
    <w:rsid w:val="00453655"/>
    <w:rsid w:val="00456849"/>
    <w:rsid w:val="0045713C"/>
    <w:rsid w:val="00462DD6"/>
    <w:rsid w:val="00482244"/>
    <w:rsid w:val="00483F18"/>
    <w:rsid w:val="00487777"/>
    <w:rsid w:val="00497E8F"/>
    <w:rsid w:val="004A1C3D"/>
    <w:rsid w:val="004A2A3E"/>
    <w:rsid w:val="004A38CD"/>
    <w:rsid w:val="004B43A9"/>
    <w:rsid w:val="004B62B5"/>
    <w:rsid w:val="004C3822"/>
    <w:rsid w:val="004C3A12"/>
    <w:rsid w:val="004C4D62"/>
    <w:rsid w:val="004D5801"/>
    <w:rsid w:val="004F034C"/>
    <w:rsid w:val="004F223C"/>
    <w:rsid w:val="004F258F"/>
    <w:rsid w:val="004F58E8"/>
    <w:rsid w:val="004F6254"/>
    <w:rsid w:val="00500076"/>
    <w:rsid w:val="005102AD"/>
    <w:rsid w:val="005127B1"/>
    <w:rsid w:val="00513BCF"/>
    <w:rsid w:val="00514715"/>
    <w:rsid w:val="0052030B"/>
    <w:rsid w:val="00521DDA"/>
    <w:rsid w:val="005231B2"/>
    <w:rsid w:val="005251FC"/>
    <w:rsid w:val="00526703"/>
    <w:rsid w:val="00531F7D"/>
    <w:rsid w:val="00532039"/>
    <w:rsid w:val="005363A5"/>
    <w:rsid w:val="0054058B"/>
    <w:rsid w:val="005418E0"/>
    <w:rsid w:val="00557926"/>
    <w:rsid w:val="00570441"/>
    <w:rsid w:val="00580B63"/>
    <w:rsid w:val="00587DE1"/>
    <w:rsid w:val="00590CE1"/>
    <w:rsid w:val="005918D4"/>
    <w:rsid w:val="005926A2"/>
    <w:rsid w:val="00597C39"/>
    <w:rsid w:val="00597D7C"/>
    <w:rsid w:val="00597E5E"/>
    <w:rsid w:val="005A45D4"/>
    <w:rsid w:val="005A5CD3"/>
    <w:rsid w:val="005B0E5B"/>
    <w:rsid w:val="005B26F8"/>
    <w:rsid w:val="005B3190"/>
    <w:rsid w:val="005C1430"/>
    <w:rsid w:val="005C2549"/>
    <w:rsid w:val="005D4B06"/>
    <w:rsid w:val="005E6361"/>
    <w:rsid w:val="005E76C1"/>
    <w:rsid w:val="005F0065"/>
    <w:rsid w:val="005F2F0B"/>
    <w:rsid w:val="00602321"/>
    <w:rsid w:val="00602435"/>
    <w:rsid w:val="00603E50"/>
    <w:rsid w:val="006077ED"/>
    <w:rsid w:val="00614B30"/>
    <w:rsid w:val="00625B8B"/>
    <w:rsid w:val="00635B2E"/>
    <w:rsid w:val="00645CE4"/>
    <w:rsid w:val="00646359"/>
    <w:rsid w:val="00647609"/>
    <w:rsid w:val="00656719"/>
    <w:rsid w:val="006621F6"/>
    <w:rsid w:val="0067085F"/>
    <w:rsid w:val="006742A5"/>
    <w:rsid w:val="006775C5"/>
    <w:rsid w:val="006870EA"/>
    <w:rsid w:val="00693403"/>
    <w:rsid w:val="0069508E"/>
    <w:rsid w:val="006A45D2"/>
    <w:rsid w:val="006A66E0"/>
    <w:rsid w:val="006B2891"/>
    <w:rsid w:val="006B3945"/>
    <w:rsid w:val="006B57D6"/>
    <w:rsid w:val="006D030A"/>
    <w:rsid w:val="006D248C"/>
    <w:rsid w:val="006D35A5"/>
    <w:rsid w:val="006D42BC"/>
    <w:rsid w:val="006D5545"/>
    <w:rsid w:val="006E547A"/>
    <w:rsid w:val="006F2236"/>
    <w:rsid w:val="0070741F"/>
    <w:rsid w:val="00721B5D"/>
    <w:rsid w:val="00734060"/>
    <w:rsid w:val="00734D6D"/>
    <w:rsid w:val="00741129"/>
    <w:rsid w:val="00755624"/>
    <w:rsid w:val="007617EE"/>
    <w:rsid w:val="007715C2"/>
    <w:rsid w:val="00773CF9"/>
    <w:rsid w:val="00774CFD"/>
    <w:rsid w:val="00780C87"/>
    <w:rsid w:val="0078159F"/>
    <w:rsid w:val="007877BD"/>
    <w:rsid w:val="007A7CEE"/>
    <w:rsid w:val="007B235A"/>
    <w:rsid w:val="007B554D"/>
    <w:rsid w:val="007C3E3B"/>
    <w:rsid w:val="007C5449"/>
    <w:rsid w:val="007D0D78"/>
    <w:rsid w:val="007D4BEB"/>
    <w:rsid w:val="007E12EB"/>
    <w:rsid w:val="007F232C"/>
    <w:rsid w:val="007F5389"/>
    <w:rsid w:val="007F6CA4"/>
    <w:rsid w:val="00800646"/>
    <w:rsid w:val="00807C79"/>
    <w:rsid w:val="00817071"/>
    <w:rsid w:val="00840FD2"/>
    <w:rsid w:val="00845951"/>
    <w:rsid w:val="008537BB"/>
    <w:rsid w:val="00862D13"/>
    <w:rsid w:val="008639C5"/>
    <w:rsid w:val="008651BB"/>
    <w:rsid w:val="00882BFD"/>
    <w:rsid w:val="008913E3"/>
    <w:rsid w:val="00895819"/>
    <w:rsid w:val="008973F4"/>
    <w:rsid w:val="008A360D"/>
    <w:rsid w:val="008A40AB"/>
    <w:rsid w:val="008B01D2"/>
    <w:rsid w:val="008B60DB"/>
    <w:rsid w:val="008C00C1"/>
    <w:rsid w:val="008C238F"/>
    <w:rsid w:val="008C7EFB"/>
    <w:rsid w:val="008E15C0"/>
    <w:rsid w:val="009039FB"/>
    <w:rsid w:val="0090514C"/>
    <w:rsid w:val="009223C7"/>
    <w:rsid w:val="009239E6"/>
    <w:rsid w:val="00932974"/>
    <w:rsid w:val="00933CD1"/>
    <w:rsid w:val="00970C4D"/>
    <w:rsid w:val="00973108"/>
    <w:rsid w:val="00975AA7"/>
    <w:rsid w:val="00985461"/>
    <w:rsid w:val="009858AA"/>
    <w:rsid w:val="00990DCB"/>
    <w:rsid w:val="009A0602"/>
    <w:rsid w:val="009A3E01"/>
    <w:rsid w:val="009A40CA"/>
    <w:rsid w:val="009B12C6"/>
    <w:rsid w:val="009B7236"/>
    <w:rsid w:val="009C54D2"/>
    <w:rsid w:val="009C54EB"/>
    <w:rsid w:val="009D0AE9"/>
    <w:rsid w:val="009D60FC"/>
    <w:rsid w:val="009F06FF"/>
    <w:rsid w:val="009F3ACB"/>
    <w:rsid w:val="009F515D"/>
    <w:rsid w:val="009F617C"/>
    <w:rsid w:val="00A02A01"/>
    <w:rsid w:val="00A03DEC"/>
    <w:rsid w:val="00A1618D"/>
    <w:rsid w:val="00A17F0B"/>
    <w:rsid w:val="00A2717B"/>
    <w:rsid w:val="00A27296"/>
    <w:rsid w:val="00A35B45"/>
    <w:rsid w:val="00A40A5D"/>
    <w:rsid w:val="00A73CB5"/>
    <w:rsid w:val="00A73EAD"/>
    <w:rsid w:val="00A75105"/>
    <w:rsid w:val="00A85F44"/>
    <w:rsid w:val="00A9253E"/>
    <w:rsid w:val="00AA2374"/>
    <w:rsid w:val="00AA2F08"/>
    <w:rsid w:val="00AA4989"/>
    <w:rsid w:val="00AA6624"/>
    <w:rsid w:val="00AB2FA9"/>
    <w:rsid w:val="00AB7EE1"/>
    <w:rsid w:val="00AC553B"/>
    <w:rsid w:val="00AC5963"/>
    <w:rsid w:val="00AC7152"/>
    <w:rsid w:val="00AE4CA7"/>
    <w:rsid w:val="00AF3523"/>
    <w:rsid w:val="00AF6A4D"/>
    <w:rsid w:val="00B06EE2"/>
    <w:rsid w:val="00B10F69"/>
    <w:rsid w:val="00B11C2A"/>
    <w:rsid w:val="00B1242A"/>
    <w:rsid w:val="00B2304F"/>
    <w:rsid w:val="00B26463"/>
    <w:rsid w:val="00B36F2E"/>
    <w:rsid w:val="00B4037E"/>
    <w:rsid w:val="00B470A8"/>
    <w:rsid w:val="00B477C1"/>
    <w:rsid w:val="00B50F72"/>
    <w:rsid w:val="00B55708"/>
    <w:rsid w:val="00B5710A"/>
    <w:rsid w:val="00B75259"/>
    <w:rsid w:val="00B76297"/>
    <w:rsid w:val="00B8552A"/>
    <w:rsid w:val="00B939A1"/>
    <w:rsid w:val="00BA3E11"/>
    <w:rsid w:val="00BA4C95"/>
    <w:rsid w:val="00BA61EC"/>
    <w:rsid w:val="00BC06CB"/>
    <w:rsid w:val="00BD09B2"/>
    <w:rsid w:val="00BD78CA"/>
    <w:rsid w:val="00BD7F6A"/>
    <w:rsid w:val="00BE2A4D"/>
    <w:rsid w:val="00BF43E8"/>
    <w:rsid w:val="00C01D08"/>
    <w:rsid w:val="00C04777"/>
    <w:rsid w:val="00C04F29"/>
    <w:rsid w:val="00C07B2E"/>
    <w:rsid w:val="00C22775"/>
    <w:rsid w:val="00C33110"/>
    <w:rsid w:val="00C337D1"/>
    <w:rsid w:val="00C412FB"/>
    <w:rsid w:val="00C4596C"/>
    <w:rsid w:val="00C46A2F"/>
    <w:rsid w:val="00C47640"/>
    <w:rsid w:val="00C50E9F"/>
    <w:rsid w:val="00C54381"/>
    <w:rsid w:val="00C54AFC"/>
    <w:rsid w:val="00C54E8A"/>
    <w:rsid w:val="00C6062F"/>
    <w:rsid w:val="00C60F5C"/>
    <w:rsid w:val="00C6140E"/>
    <w:rsid w:val="00C65424"/>
    <w:rsid w:val="00C7685B"/>
    <w:rsid w:val="00C85288"/>
    <w:rsid w:val="00C94152"/>
    <w:rsid w:val="00CA3359"/>
    <w:rsid w:val="00CA6749"/>
    <w:rsid w:val="00CC0C3C"/>
    <w:rsid w:val="00CC22F6"/>
    <w:rsid w:val="00CC53F6"/>
    <w:rsid w:val="00CC5DB2"/>
    <w:rsid w:val="00CC6BB3"/>
    <w:rsid w:val="00CE0B17"/>
    <w:rsid w:val="00CE0F5E"/>
    <w:rsid w:val="00CE2C6B"/>
    <w:rsid w:val="00CE43A2"/>
    <w:rsid w:val="00CE4CEE"/>
    <w:rsid w:val="00D04294"/>
    <w:rsid w:val="00D1273C"/>
    <w:rsid w:val="00D138E1"/>
    <w:rsid w:val="00D17696"/>
    <w:rsid w:val="00D17BB0"/>
    <w:rsid w:val="00D2155B"/>
    <w:rsid w:val="00D43B2E"/>
    <w:rsid w:val="00D44674"/>
    <w:rsid w:val="00D45431"/>
    <w:rsid w:val="00D50F9A"/>
    <w:rsid w:val="00D622C6"/>
    <w:rsid w:val="00D63977"/>
    <w:rsid w:val="00D66385"/>
    <w:rsid w:val="00D66780"/>
    <w:rsid w:val="00D71EF2"/>
    <w:rsid w:val="00D73313"/>
    <w:rsid w:val="00D7377F"/>
    <w:rsid w:val="00D741CA"/>
    <w:rsid w:val="00D84553"/>
    <w:rsid w:val="00D94759"/>
    <w:rsid w:val="00DA1578"/>
    <w:rsid w:val="00DA16B7"/>
    <w:rsid w:val="00DA2760"/>
    <w:rsid w:val="00DA5996"/>
    <w:rsid w:val="00DB4DC7"/>
    <w:rsid w:val="00DB5F6C"/>
    <w:rsid w:val="00DC3B30"/>
    <w:rsid w:val="00DC3D7D"/>
    <w:rsid w:val="00DC6DAF"/>
    <w:rsid w:val="00DD0F6F"/>
    <w:rsid w:val="00DD30A1"/>
    <w:rsid w:val="00DE3DF6"/>
    <w:rsid w:val="00DF1538"/>
    <w:rsid w:val="00DF2E0A"/>
    <w:rsid w:val="00DF5B5A"/>
    <w:rsid w:val="00E06A8D"/>
    <w:rsid w:val="00E06C22"/>
    <w:rsid w:val="00E07717"/>
    <w:rsid w:val="00E113FE"/>
    <w:rsid w:val="00E11D76"/>
    <w:rsid w:val="00E15E12"/>
    <w:rsid w:val="00E30EAC"/>
    <w:rsid w:val="00E3642B"/>
    <w:rsid w:val="00E37D60"/>
    <w:rsid w:val="00E470AF"/>
    <w:rsid w:val="00E47748"/>
    <w:rsid w:val="00E560DB"/>
    <w:rsid w:val="00E64AB2"/>
    <w:rsid w:val="00E74C58"/>
    <w:rsid w:val="00E8179D"/>
    <w:rsid w:val="00E93F70"/>
    <w:rsid w:val="00EB0476"/>
    <w:rsid w:val="00EC4446"/>
    <w:rsid w:val="00ED08E2"/>
    <w:rsid w:val="00ED36D2"/>
    <w:rsid w:val="00EF0770"/>
    <w:rsid w:val="00EF1D82"/>
    <w:rsid w:val="00EF5693"/>
    <w:rsid w:val="00F07FB5"/>
    <w:rsid w:val="00F14889"/>
    <w:rsid w:val="00F17AE0"/>
    <w:rsid w:val="00F22640"/>
    <w:rsid w:val="00F2628A"/>
    <w:rsid w:val="00F30EAF"/>
    <w:rsid w:val="00F31D9A"/>
    <w:rsid w:val="00F35871"/>
    <w:rsid w:val="00F4312C"/>
    <w:rsid w:val="00F47B76"/>
    <w:rsid w:val="00F503AC"/>
    <w:rsid w:val="00F678F2"/>
    <w:rsid w:val="00F83C06"/>
    <w:rsid w:val="00F84885"/>
    <w:rsid w:val="00F86D3F"/>
    <w:rsid w:val="00F914AB"/>
    <w:rsid w:val="00FA1C6F"/>
    <w:rsid w:val="00FA1ECF"/>
    <w:rsid w:val="00FA284A"/>
    <w:rsid w:val="00FB17BE"/>
    <w:rsid w:val="00FB20C3"/>
    <w:rsid w:val="00FC180F"/>
    <w:rsid w:val="00FC18A1"/>
    <w:rsid w:val="00FC3AA6"/>
    <w:rsid w:val="00FD22C8"/>
    <w:rsid w:val="00FD2FB2"/>
    <w:rsid w:val="00FE0BB1"/>
    <w:rsid w:val="00FE1C55"/>
    <w:rsid w:val="00F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6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6719"/>
    <w:pPr>
      <w:ind w:left="720"/>
      <w:contextualSpacing/>
    </w:pPr>
  </w:style>
  <w:style w:type="paragraph" w:customStyle="1" w:styleId="2909F619802848F09E01365C32F34654">
    <w:name w:val="2909F619802848F09E01365C32F34654"/>
    <w:rsid w:val="00DA5996"/>
    <w:rPr>
      <w:rFonts w:eastAsiaTheme="minorEastAsia"/>
      <w:lang w:eastAsia="ja-JP"/>
    </w:rPr>
  </w:style>
  <w:style w:type="paragraph" w:customStyle="1" w:styleId="Default">
    <w:name w:val="Default"/>
    <w:rsid w:val="00B26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82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7696"/>
    <w:pPr>
      <w:spacing w:after="0" w:line="240" w:lineRule="auto"/>
    </w:pPr>
    <w:rPr>
      <w:lang w:val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2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2549"/>
    <w:rPr>
      <w:rFonts w:ascii="Courier New" w:eastAsia="Times New Roman" w:hAnsi="Courier New" w:cs="Courier New"/>
      <w:sz w:val="20"/>
      <w:szCs w:val="20"/>
      <w:lang w:val="en-IN" w:eastAsia="en-IN"/>
    </w:rPr>
  </w:style>
  <w:style w:type="table" w:customStyle="1" w:styleId="TableGrid1">
    <w:name w:val="Table Grid1"/>
    <w:basedOn w:val="TableNormal"/>
    <w:next w:val="TableGrid"/>
    <w:uiPriority w:val="59"/>
    <w:rsid w:val="00F3587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6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6719"/>
    <w:pPr>
      <w:ind w:left="720"/>
      <w:contextualSpacing/>
    </w:pPr>
  </w:style>
  <w:style w:type="paragraph" w:customStyle="1" w:styleId="2909F619802848F09E01365C32F34654">
    <w:name w:val="2909F619802848F09E01365C32F34654"/>
    <w:rsid w:val="00DA5996"/>
    <w:rPr>
      <w:rFonts w:eastAsiaTheme="minorEastAsia"/>
      <w:lang w:eastAsia="ja-JP"/>
    </w:rPr>
  </w:style>
  <w:style w:type="paragraph" w:customStyle="1" w:styleId="Default">
    <w:name w:val="Default"/>
    <w:rsid w:val="00B26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6B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B676-BE40-42F1-A8F5-240B4224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 Lapi</dc:creator>
  <cp:lastModifiedBy>dell</cp:lastModifiedBy>
  <cp:revision>31</cp:revision>
  <cp:lastPrinted>2015-02-25T15:23:00Z</cp:lastPrinted>
  <dcterms:created xsi:type="dcterms:W3CDTF">2015-01-29T22:11:00Z</dcterms:created>
  <dcterms:modified xsi:type="dcterms:W3CDTF">2015-08-08T09:58:00Z</dcterms:modified>
</cp:coreProperties>
</file>